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16"/>
        <w:tblW w:w="15141" w:type="dxa"/>
        <w:tblLayout w:type="fixed"/>
        <w:tblLook w:val="04A0" w:firstRow="1" w:lastRow="0" w:firstColumn="1" w:lastColumn="0" w:noHBand="0" w:noVBand="1"/>
      </w:tblPr>
      <w:tblGrid>
        <w:gridCol w:w="11310"/>
        <w:gridCol w:w="900"/>
        <w:gridCol w:w="810"/>
        <w:gridCol w:w="2121"/>
      </w:tblGrid>
      <w:tr w:rsidR="0068140D" w:rsidRPr="00684482" w14:paraId="08FF09FA" w14:textId="77777777" w:rsidTr="00686C79">
        <w:tc>
          <w:tcPr>
            <w:tcW w:w="15141" w:type="dxa"/>
            <w:gridSpan w:val="4"/>
            <w:shd w:val="clear" w:color="auto" w:fill="auto"/>
          </w:tcPr>
          <w:p w14:paraId="338ED145" w14:textId="77777777" w:rsidR="0068140D" w:rsidRPr="00684482" w:rsidRDefault="000E2535" w:rsidP="00503AB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84482">
              <w:rPr>
                <w:b/>
                <w:sz w:val="20"/>
                <w:szCs w:val="20"/>
              </w:rPr>
              <w:t>Organization of the Classroom</w:t>
            </w:r>
            <w:r w:rsidR="00543F29" w:rsidRPr="00684482">
              <w:rPr>
                <w:b/>
                <w:sz w:val="20"/>
                <w:szCs w:val="20"/>
              </w:rPr>
              <w:t xml:space="preserve"> (OC) </w:t>
            </w:r>
          </w:p>
        </w:tc>
      </w:tr>
      <w:tr w:rsidR="007F591C" w:rsidRPr="00684482" w14:paraId="0CEF96AE" w14:textId="77777777" w:rsidTr="00686C79">
        <w:tc>
          <w:tcPr>
            <w:tcW w:w="11310" w:type="dxa"/>
            <w:shd w:val="clear" w:color="auto" w:fill="D9D9D9" w:themeFill="background1" w:themeFillShade="D9"/>
          </w:tcPr>
          <w:p w14:paraId="3B2E815B" w14:textId="77777777" w:rsidR="0068140D" w:rsidRPr="00AD78BE" w:rsidRDefault="00A17211" w:rsidP="00A17211">
            <w:pPr>
              <w:rPr>
                <w:b/>
                <w:sz w:val="20"/>
                <w:szCs w:val="20"/>
              </w:rPr>
            </w:pPr>
            <w:r w:rsidRPr="00AD78BE">
              <w:rPr>
                <w:b/>
                <w:sz w:val="20"/>
                <w:szCs w:val="20"/>
              </w:rPr>
              <w:t xml:space="preserve">Sheltering English instruction </w:t>
            </w:r>
            <w:r w:rsidR="00F607AA" w:rsidRPr="00AD78BE">
              <w:rPr>
                <w:b/>
                <w:sz w:val="20"/>
                <w:szCs w:val="20"/>
              </w:rPr>
              <w:t>is provided</w:t>
            </w:r>
            <w:r w:rsidRPr="00AD78BE">
              <w:rPr>
                <w:b/>
                <w:sz w:val="20"/>
                <w:szCs w:val="20"/>
              </w:rPr>
              <w:t xml:space="preserve"> when…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225491E" w14:textId="77777777" w:rsidR="0068140D" w:rsidRPr="00684482" w:rsidRDefault="000E2535" w:rsidP="00503ABE">
            <w:p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B72BB31" w14:textId="77777777" w:rsidR="0068140D" w:rsidRPr="00684482" w:rsidRDefault="000E2535" w:rsidP="00503ABE">
            <w:p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B8448F5" w14:textId="77777777" w:rsidR="0068140D" w:rsidRPr="00684482" w:rsidRDefault="000E2535" w:rsidP="00503ABE">
            <w:p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7F591C" w:rsidRPr="00684482" w14:paraId="53E4FA0C" w14:textId="77777777" w:rsidTr="00686C79">
        <w:tc>
          <w:tcPr>
            <w:tcW w:w="11310" w:type="dxa"/>
            <w:shd w:val="clear" w:color="auto" w:fill="auto"/>
          </w:tcPr>
          <w:p w14:paraId="5E74431D" w14:textId="77777777" w:rsidR="007F591C" w:rsidRPr="00684482" w:rsidRDefault="007F591C" w:rsidP="006B196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Classroom Climate </w:t>
            </w:r>
          </w:p>
          <w:p w14:paraId="2D3F8854" w14:textId="77777777" w:rsidR="008224A4" w:rsidRPr="005C69A5" w:rsidRDefault="008224A4" w:rsidP="005C69A5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69A5">
              <w:rPr>
                <w:sz w:val="20"/>
                <w:szCs w:val="20"/>
              </w:rPr>
              <w:t>Teacher</w:t>
            </w:r>
            <w:r w:rsidR="003535D3" w:rsidRPr="005C69A5">
              <w:rPr>
                <w:sz w:val="20"/>
                <w:szCs w:val="20"/>
              </w:rPr>
              <w:t xml:space="preserve"> interacts with students in culturally responsive </w:t>
            </w:r>
            <w:r w:rsidR="00390B8C" w:rsidRPr="005C69A5">
              <w:rPr>
                <w:sz w:val="20"/>
                <w:szCs w:val="20"/>
              </w:rPr>
              <w:t>way</w:t>
            </w:r>
            <w:r w:rsidR="007D5C78" w:rsidRPr="005C69A5">
              <w:rPr>
                <w:sz w:val="20"/>
                <w:szCs w:val="20"/>
              </w:rPr>
              <w:t>s</w:t>
            </w:r>
            <w:r w:rsidR="00390B8C" w:rsidRPr="005C69A5">
              <w:rPr>
                <w:sz w:val="20"/>
                <w:szCs w:val="20"/>
              </w:rPr>
              <w:t xml:space="preserve"> </w:t>
            </w:r>
            <w:r w:rsidR="003535D3" w:rsidRPr="005C69A5">
              <w:rPr>
                <w:sz w:val="20"/>
                <w:szCs w:val="20"/>
              </w:rPr>
              <w:t xml:space="preserve">that respect communication and interaction </w:t>
            </w:r>
            <w:r w:rsidR="00F607AA" w:rsidRPr="005C69A5">
              <w:rPr>
                <w:sz w:val="20"/>
                <w:szCs w:val="20"/>
              </w:rPr>
              <w:t>styles (e.g. wait</w:t>
            </w:r>
            <w:r w:rsidR="00C54570" w:rsidRPr="005C69A5">
              <w:rPr>
                <w:sz w:val="20"/>
                <w:szCs w:val="20"/>
              </w:rPr>
              <w:t xml:space="preserve"> time, eye contact, turn-tak</w:t>
            </w:r>
            <w:r w:rsidRPr="005C69A5">
              <w:rPr>
                <w:sz w:val="20"/>
                <w:szCs w:val="20"/>
              </w:rPr>
              <w:t>ing, and physical proximity</w:t>
            </w:r>
            <w:r w:rsidRPr="005C69A5">
              <w:rPr>
                <w:rFonts w:ascii="Arial" w:hAnsi="Arial" w:cs="Arial"/>
                <w:sz w:val="20"/>
                <w:szCs w:val="20"/>
              </w:rPr>
              <w:t>.</w:t>
            </w:r>
            <w:r w:rsidR="003535D3" w:rsidRPr="005C69A5">
              <w:rPr>
                <w:rFonts w:ascii="Arial" w:hAnsi="Arial" w:cs="Arial"/>
                <w:sz w:val="20"/>
                <w:szCs w:val="20"/>
              </w:rPr>
              <w:t>)</w:t>
            </w:r>
            <w:r w:rsidR="004842A2" w:rsidRPr="005C69A5" w:rsidDel="00484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5DBB5B" w14:textId="77777777" w:rsidR="009C1332" w:rsidRPr="0058677F" w:rsidRDefault="00EB6B96" w:rsidP="0058677F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5C69A5">
              <w:rPr>
                <w:sz w:val="20"/>
                <w:szCs w:val="20"/>
              </w:rPr>
              <w:t xml:space="preserve">Seating </w:t>
            </w:r>
            <w:r w:rsidR="007D5C78" w:rsidRPr="005C69A5">
              <w:rPr>
                <w:sz w:val="20"/>
                <w:szCs w:val="20"/>
              </w:rPr>
              <w:t>a</w:t>
            </w:r>
            <w:r w:rsidRPr="005C69A5">
              <w:rPr>
                <w:sz w:val="20"/>
                <w:szCs w:val="20"/>
              </w:rPr>
              <w:t>rrangements facilitate independent work and opportunities for students to talk and work together</w:t>
            </w:r>
            <w:r w:rsidR="005C69A5" w:rsidRPr="005C69A5">
              <w:rPr>
                <w:sz w:val="20"/>
                <w:szCs w:val="20"/>
              </w:rPr>
              <w:t xml:space="preserve"> </w:t>
            </w:r>
          </w:p>
          <w:p w14:paraId="1BE97EC8" w14:textId="77777777" w:rsidR="007F591C" w:rsidRPr="00684482" w:rsidRDefault="007F591C" w:rsidP="006B196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Learning Objectives </w:t>
            </w:r>
          </w:p>
          <w:p w14:paraId="67B187B6" w14:textId="77777777" w:rsidR="00EB6B96" w:rsidRPr="005C69A5" w:rsidRDefault="00C54570" w:rsidP="005C69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9A5">
              <w:rPr>
                <w:sz w:val="20"/>
                <w:szCs w:val="20"/>
              </w:rPr>
              <w:t>Learning objectives</w:t>
            </w:r>
            <w:r w:rsidR="007D5C78" w:rsidRPr="005C69A5">
              <w:rPr>
                <w:sz w:val="20"/>
                <w:szCs w:val="20"/>
              </w:rPr>
              <w:t xml:space="preserve"> </w:t>
            </w:r>
            <w:r w:rsidRPr="005C69A5">
              <w:rPr>
                <w:sz w:val="20"/>
                <w:szCs w:val="20"/>
              </w:rPr>
              <w:t xml:space="preserve">include aligned </w:t>
            </w:r>
            <w:r w:rsidR="00EB6B96" w:rsidRPr="005C69A5">
              <w:rPr>
                <w:sz w:val="20"/>
                <w:szCs w:val="20"/>
              </w:rPr>
              <w:t>content and language objectives in student-friendly language</w:t>
            </w:r>
            <w:r w:rsidR="00FE50F5" w:rsidRPr="005C69A5">
              <w:rPr>
                <w:sz w:val="20"/>
                <w:szCs w:val="20"/>
              </w:rPr>
              <w:t xml:space="preserve"> </w:t>
            </w:r>
          </w:p>
          <w:p w14:paraId="20B02EC8" w14:textId="77777777" w:rsidR="007F591C" w:rsidRPr="00684482" w:rsidRDefault="007F591C" w:rsidP="006B196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Available Class time </w:t>
            </w:r>
          </w:p>
          <w:p w14:paraId="21FF6415" w14:textId="77777777" w:rsidR="0068140D" w:rsidRPr="00684482" w:rsidRDefault="00503ABE" w:rsidP="004842A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>Purposeful and predictable lesson structure allows students to follow classroom routines and minimize time spent explaining instructions or procedures</w:t>
            </w:r>
            <w:r w:rsidR="005C69A5">
              <w:rPr>
                <w:sz w:val="20"/>
                <w:szCs w:val="20"/>
              </w:rPr>
              <w:t xml:space="preserve"> </w:t>
            </w:r>
            <w:r w:rsidR="005C69A5">
              <w:t xml:space="preserve"> </w:t>
            </w:r>
          </w:p>
        </w:tc>
        <w:tc>
          <w:tcPr>
            <w:tcW w:w="900" w:type="dxa"/>
          </w:tcPr>
          <w:p w14:paraId="5DAF40A9" w14:textId="77777777" w:rsidR="0068140D" w:rsidRPr="00684482" w:rsidRDefault="0068140D" w:rsidP="00503AB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5074BA" w14:textId="77777777" w:rsidR="0068140D" w:rsidRPr="00684482" w:rsidRDefault="0068140D" w:rsidP="00503AB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49ADB89" w14:textId="77777777" w:rsidR="0068140D" w:rsidRPr="00684482" w:rsidRDefault="0068140D" w:rsidP="00503ABE">
            <w:pPr>
              <w:rPr>
                <w:sz w:val="20"/>
                <w:szCs w:val="20"/>
              </w:rPr>
            </w:pPr>
          </w:p>
        </w:tc>
      </w:tr>
      <w:tr w:rsidR="007F591C" w:rsidRPr="00684482" w14:paraId="1144C196" w14:textId="77777777" w:rsidTr="00686C79">
        <w:tc>
          <w:tcPr>
            <w:tcW w:w="15141" w:type="dxa"/>
            <w:gridSpan w:val="4"/>
            <w:shd w:val="clear" w:color="auto" w:fill="auto"/>
          </w:tcPr>
          <w:p w14:paraId="1259920D" w14:textId="77777777" w:rsidR="007F591C" w:rsidRPr="00684482" w:rsidRDefault="007F591C" w:rsidP="00C54570">
            <w:pPr>
              <w:jc w:val="center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Instructional Design and Delivery</w:t>
            </w:r>
            <w:r w:rsidR="00543F29" w:rsidRPr="00684482">
              <w:rPr>
                <w:b/>
                <w:sz w:val="20"/>
                <w:szCs w:val="20"/>
              </w:rPr>
              <w:t xml:space="preserve"> (IDD)</w:t>
            </w:r>
          </w:p>
        </w:tc>
      </w:tr>
      <w:tr w:rsidR="004F5C50" w:rsidRPr="00684482" w14:paraId="1DAF2A97" w14:textId="77777777" w:rsidTr="00686C79">
        <w:tc>
          <w:tcPr>
            <w:tcW w:w="11310" w:type="dxa"/>
            <w:shd w:val="clear" w:color="auto" w:fill="D9D9D9" w:themeFill="background1" w:themeFillShade="D9"/>
          </w:tcPr>
          <w:p w14:paraId="15C34833" w14:textId="77777777" w:rsidR="004F5C50" w:rsidRPr="00684482" w:rsidRDefault="00A17211" w:rsidP="00A17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Sheltering English instruction </w:t>
            </w:r>
            <w:r w:rsidR="00F607AA">
              <w:rPr>
                <w:b/>
                <w:sz w:val="20"/>
                <w:szCs w:val="20"/>
              </w:rPr>
              <w:t>is provided</w:t>
            </w:r>
            <w:r>
              <w:rPr>
                <w:b/>
                <w:sz w:val="20"/>
                <w:szCs w:val="20"/>
              </w:rPr>
              <w:t xml:space="preserve"> when…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FB5828C" w14:textId="77777777" w:rsidR="004F5C50" w:rsidRPr="00684482" w:rsidRDefault="004F5C50" w:rsidP="00503ABE">
            <w:pPr>
              <w:jc w:val="center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15E33A3" w14:textId="77777777" w:rsidR="004F5C50" w:rsidRPr="00684482" w:rsidRDefault="001172E5" w:rsidP="00503ABE">
            <w:pPr>
              <w:jc w:val="center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No</w:t>
            </w:r>
            <w:r w:rsidR="004F5C50" w:rsidRPr="006844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5EFDAF1" w14:textId="77777777" w:rsidR="004F5C50" w:rsidRPr="00684482" w:rsidRDefault="001172E5" w:rsidP="001172E5">
            <w:pPr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7F591C" w:rsidRPr="00684482" w14:paraId="5228CB74" w14:textId="77777777" w:rsidTr="00686C79">
        <w:trPr>
          <w:trHeight w:val="620"/>
        </w:trPr>
        <w:tc>
          <w:tcPr>
            <w:tcW w:w="11310" w:type="dxa"/>
            <w:shd w:val="clear" w:color="auto" w:fill="auto"/>
          </w:tcPr>
          <w:p w14:paraId="6401B0EE" w14:textId="77777777" w:rsidR="007F591C" w:rsidRPr="00684482" w:rsidRDefault="00666919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</w:t>
            </w:r>
            <w:r w:rsidR="007F591C" w:rsidRPr="00684482">
              <w:rPr>
                <w:b/>
                <w:sz w:val="20"/>
                <w:szCs w:val="20"/>
              </w:rPr>
              <w:t xml:space="preserve"> concepts </w:t>
            </w:r>
            <w:r>
              <w:rPr>
                <w:b/>
                <w:sz w:val="20"/>
                <w:szCs w:val="20"/>
              </w:rPr>
              <w:t xml:space="preserve">are linked </w:t>
            </w:r>
            <w:r w:rsidR="007F591C" w:rsidRPr="00684482">
              <w:rPr>
                <w:b/>
                <w:sz w:val="20"/>
                <w:szCs w:val="20"/>
              </w:rPr>
              <w:t>to students’ prior knowledge</w:t>
            </w:r>
          </w:p>
          <w:p w14:paraId="2FED7EA4" w14:textId="77777777" w:rsidR="001D21DC" w:rsidRPr="00684482" w:rsidRDefault="002C211A" w:rsidP="00FA2A40">
            <w:pPr>
              <w:pStyle w:val="ListParagraph"/>
              <w:numPr>
                <w:ilvl w:val="0"/>
                <w:numId w:val="2"/>
              </w:num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Lessons </w:t>
            </w:r>
            <w:r w:rsidR="001D21DC" w:rsidRPr="00684482">
              <w:rPr>
                <w:sz w:val="20"/>
                <w:szCs w:val="20"/>
              </w:rPr>
              <w:t>use what students know from home, community, school, etc., as a bridge to learning new concept</w:t>
            </w:r>
            <w:r w:rsidR="00A17211">
              <w:rPr>
                <w:sz w:val="20"/>
                <w:szCs w:val="20"/>
              </w:rPr>
              <w:t>s</w:t>
            </w:r>
            <w:r w:rsidR="005C69A5">
              <w:rPr>
                <w:sz w:val="20"/>
                <w:szCs w:val="20"/>
              </w:rPr>
              <w:t xml:space="preserve"> </w:t>
            </w:r>
          </w:p>
          <w:p w14:paraId="45202DCC" w14:textId="77777777" w:rsidR="00734320" w:rsidRDefault="007F591C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Supplemental materials are aligned with </w:t>
            </w:r>
            <w:r w:rsidR="007D5C78">
              <w:rPr>
                <w:b/>
                <w:sz w:val="20"/>
                <w:szCs w:val="20"/>
              </w:rPr>
              <w:t xml:space="preserve">students’ developmental and </w:t>
            </w:r>
            <w:r w:rsidRPr="00684482">
              <w:rPr>
                <w:b/>
                <w:sz w:val="20"/>
                <w:szCs w:val="20"/>
              </w:rPr>
              <w:t xml:space="preserve">English </w:t>
            </w:r>
            <w:r w:rsidR="007D5C78">
              <w:rPr>
                <w:b/>
                <w:sz w:val="20"/>
                <w:szCs w:val="20"/>
              </w:rPr>
              <w:t>p</w:t>
            </w:r>
            <w:r w:rsidRPr="00684482">
              <w:rPr>
                <w:b/>
                <w:sz w:val="20"/>
                <w:szCs w:val="20"/>
              </w:rPr>
              <w:t xml:space="preserve">roficiency </w:t>
            </w:r>
            <w:r w:rsidR="007D5C78">
              <w:rPr>
                <w:b/>
                <w:sz w:val="20"/>
                <w:szCs w:val="20"/>
              </w:rPr>
              <w:t>l</w:t>
            </w:r>
            <w:r w:rsidRPr="00684482">
              <w:rPr>
                <w:b/>
                <w:sz w:val="20"/>
                <w:szCs w:val="20"/>
              </w:rPr>
              <w:t>evel</w:t>
            </w:r>
            <w:r w:rsidR="00C54570" w:rsidRPr="00684482">
              <w:rPr>
                <w:b/>
                <w:sz w:val="20"/>
                <w:szCs w:val="20"/>
              </w:rPr>
              <w:t>s</w:t>
            </w:r>
          </w:p>
          <w:p w14:paraId="7E89CB3D" w14:textId="77777777" w:rsidR="00C560C4" w:rsidRPr="00FA2A40" w:rsidRDefault="00734320" w:rsidP="00FA2A40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4320">
              <w:rPr>
                <w:sz w:val="20"/>
                <w:szCs w:val="20"/>
              </w:rPr>
              <w:t>T</w:t>
            </w:r>
            <w:r w:rsidR="007B4000">
              <w:rPr>
                <w:sz w:val="20"/>
                <w:szCs w:val="20"/>
              </w:rPr>
              <w:t>hese may include t</w:t>
            </w:r>
            <w:r w:rsidRPr="00734320">
              <w:rPr>
                <w:sz w:val="20"/>
                <w:szCs w:val="20"/>
              </w:rPr>
              <w:t xml:space="preserve">exts, </w:t>
            </w:r>
            <w:r w:rsidR="00300D15" w:rsidRPr="00734320">
              <w:rPr>
                <w:sz w:val="20"/>
                <w:szCs w:val="20"/>
              </w:rPr>
              <w:t>manipulative</w:t>
            </w:r>
            <w:r w:rsidR="00300D15">
              <w:rPr>
                <w:sz w:val="20"/>
                <w:szCs w:val="20"/>
              </w:rPr>
              <w:t>s</w:t>
            </w:r>
            <w:r w:rsidRPr="00734320">
              <w:rPr>
                <w:sz w:val="20"/>
                <w:szCs w:val="20"/>
              </w:rPr>
              <w:t>, real-life objects, photographs, charts, graphs, props, graphic organizers, etc</w:t>
            </w:r>
            <w:r w:rsidRPr="00734320">
              <w:rPr>
                <w:b/>
                <w:sz w:val="20"/>
                <w:szCs w:val="20"/>
              </w:rPr>
              <w:t xml:space="preserve"> </w:t>
            </w:r>
            <w:r w:rsidR="0058677F" w:rsidRPr="00FA2A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46E517" w14:textId="77777777" w:rsidR="007F591C" w:rsidRPr="00C560C4" w:rsidRDefault="005C57C2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C560C4">
              <w:rPr>
                <w:b/>
                <w:sz w:val="20"/>
                <w:szCs w:val="20"/>
              </w:rPr>
              <w:t>P</w:t>
            </w:r>
            <w:r w:rsidR="007F591C" w:rsidRPr="00C560C4">
              <w:rPr>
                <w:b/>
                <w:sz w:val="20"/>
                <w:szCs w:val="20"/>
              </w:rPr>
              <w:t>resentation of content is within the students’</w:t>
            </w:r>
            <w:r w:rsidR="007D5C78" w:rsidRPr="00C560C4">
              <w:rPr>
                <w:b/>
                <w:sz w:val="20"/>
                <w:szCs w:val="20"/>
              </w:rPr>
              <w:t xml:space="preserve"> English </w:t>
            </w:r>
            <w:r w:rsidR="007F591C" w:rsidRPr="00C560C4">
              <w:rPr>
                <w:b/>
                <w:sz w:val="20"/>
                <w:szCs w:val="20"/>
              </w:rPr>
              <w:t xml:space="preserve"> proficiency and developmental level</w:t>
            </w:r>
            <w:r w:rsidR="007D5C78" w:rsidRPr="00C560C4">
              <w:rPr>
                <w:b/>
                <w:sz w:val="20"/>
                <w:szCs w:val="20"/>
              </w:rPr>
              <w:t>s</w:t>
            </w:r>
            <w:r w:rsidR="007F591C" w:rsidRPr="00C560C4">
              <w:rPr>
                <w:b/>
                <w:sz w:val="20"/>
                <w:szCs w:val="20"/>
              </w:rPr>
              <w:t xml:space="preserve"> </w:t>
            </w:r>
          </w:p>
          <w:p w14:paraId="45CF55A2" w14:textId="77777777" w:rsidR="006946D6" w:rsidRPr="0058677F" w:rsidRDefault="001D21DC" w:rsidP="005867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C57C2">
              <w:rPr>
                <w:sz w:val="20"/>
                <w:szCs w:val="20"/>
              </w:rPr>
              <w:t>Key vocabulary, language structure</w:t>
            </w:r>
            <w:r w:rsidR="00390B8C" w:rsidRPr="005C57C2">
              <w:rPr>
                <w:sz w:val="20"/>
                <w:szCs w:val="20"/>
              </w:rPr>
              <w:t>s</w:t>
            </w:r>
            <w:r w:rsidRPr="005C57C2">
              <w:rPr>
                <w:sz w:val="20"/>
                <w:szCs w:val="20"/>
              </w:rPr>
              <w:t>, word order</w:t>
            </w:r>
            <w:r w:rsidR="007B4000">
              <w:rPr>
                <w:sz w:val="20"/>
                <w:szCs w:val="20"/>
              </w:rPr>
              <w:t>,</w:t>
            </w:r>
            <w:r w:rsidRPr="005C57C2">
              <w:rPr>
                <w:sz w:val="20"/>
                <w:szCs w:val="20"/>
              </w:rPr>
              <w:t xml:space="preserve"> grammar, etc.,</w:t>
            </w:r>
            <w:r w:rsidR="007D5C78" w:rsidRPr="005C57C2">
              <w:rPr>
                <w:sz w:val="20"/>
                <w:szCs w:val="20"/>
              </w:rPr>
              <w:t xml:space="preserve"> are introduced, written, repeated, and </w:t>
            </w:r>
            <w:r w:rsidR="007D5C78" w:rsidRPr="00FA2A40">
              <w:rPr>
                <w:rFonts w:ascii="Arial" w:hAnsi="Arial" w:cs="Arial"/>
                <w:sz w:val="16"/>
                <w:szCs w:val="16"/>
              </w:rPr>
              <w:t>highlighted</w:t>
            </w:r>
            <w:r w:rsidR="00FA2A40" w:rsidRPr="00FA2A4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E14FD1F" w14:textId="77777777" w:rsidR="007F591C" w:rsidRPr="00684482" w:rsidRDefault="007F591C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Depth of content is evident</w:t>
            </w:r>
            <w:r w:rsidR="001B0071">
              <w:rPr>
                <w:b/>
                <w:sz w:val="20"/>
                <w:szCs w:val="20"/>
              </w:rPr>
              <w:t xml:space="preserve"> throughout the presentation of the lesson</w:t>
            </w:r>
            <w:r w:rsidRPr="00684482">
              <w:rPr>
                <w:b/>
                <w:sz w:val="20"/>
                <w:szCs w:val="20"/>
              </w:rPr>
              <w:t xml:space="preserve"> </w:t>
            </w:r>
          </w:p>
          <w:p w14:paraId="463F5CDD" w14:textId="77777777" w:rsidR="002F4ABA" w:rsidRPr="002F4ABA" w:rsidRDefault="00260B4E" w:rsidP="006B19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0B4E">
              <w:rPr>
                <w:sz w:val="20"/>
                <w:szCs w:val="20"/>
              </w:rPr>
              <w:t>Student misconceptions are anticipated and addressed, including language-based misconceptions</w:t>
            </w:r>
            <w:r w:rsidR="002F4ABA">
              <w:rPr>
                <w:sz w:val="20"/>
                <w:szCs w:val="20"/>
              </w:rPr>
              <w:t xml:space="preserve"> </w:t>
            </w:r>
          </w:p>
          <w:p w14:paraId="07DA5285" w14:textId="77777777" w:rsidR="001D21DC" w:rsidRPr="00FA2A40" w:rsidRDefault="001D21DC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2A40">
              <w:rPr>
                <w:sz w:val="20"/>
                <w:szCs w:val="20"/>
              </w:rPr>
              <w:t>Teacher identifies and corrects students misconceptions</w:t>
            </w:r>
            <w:r w:rsidR="00A42BF2" w:rsidRPr="00FA2A40">
              <w:rPr>
                <w:sz w:val="20"/>
                <w:szCs w:val="20"/>
              </w:rPr>
              <w:t xml:space="preserve"> through exploration and discussion when necessary</w:t>
            </w:r>
            <w:r w:rsidR="00FA2A40">
              <w:t xml:space="preserve"> </w:t>
            </w:r>
            <w:r w:rsidR="0058677F" w:rsidRPr="00FA2A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9C6FB0" w14:textId="77777777" w:rsidR="007F591C" w:rsidRPr="00684482" w:rsidRDefault="007F591C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Instruction includes</w:t>
            </w:r>
            <w:r w:rsidR="00A42BF2">
              <w:rPr>
                <w:b/>
                <w:sz w:val="20"/>
                <w:szCs w:val="20"/>
              </w:rPr>
              <w:t xml:space="preserve"> a range of </w:t>
            </w:r>
            <w:r w:rsidRPr="00684482">
              <w:rPr>
                <w:b/>
                <w:sz w:val="20"/>
                <w:szCs w:val="20"/>
              </w:rPr>
              <w:t xml:space="preserve"> techniques</w:t>
            </w:r>
            <w:r w:rsidR="00A42BF2">
              <w:rPr>
                <w:b/>
                <w:sz w:val="20"/>
                <w:szCs w:val="20"/>
              </w:rPr>
              <w:t>,</w:t>
            </w:r>
            <w:r w:rsidRPr="00684482">
              <w:rPr>
                <w:b/>
                <w:sz w:val="20"/>
                <w:szCs w:val="20"/>
              </w:rPr>
              <w:t xml:space="preserve"> such as direct instruction, facilitation, and modeling </w:t>
            </w:r>
          </w:p>
          <w:p w14:paraId="557595B1" w14:textId="77777777" w:rsidR="007B4000" w:rsidRPr="00FA2A40" w:rsidRDefault="007B4000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2A40">
              <w:rPr>
                <w:sz w:val="20"/>
                <w:szCs w:val="20"/>
              </w:rPr>
              <w:t xml:space="preserve">Students gain access to the lesson through direct support from a teacher or other adults in the room </w:t>
            </w:r>
            <w:r w:rsidR="00FA2A40">
              <w:t xml:space="preserve"> </w:t>
            </w:r>
          </w:p>
          <w:p w14:paraId="1AFC9094" w14:textId="77777777" w:rsidR="009C1332" w:rsidRPr="00684482" w:rsidRDefault="001D21DC" w:rsidP="006B1965">
            <w:pPr>
              <w:pStyle w:val="CommentText"/>
              <w:numPr>
                <w:ilvl w:val="0"/>
                <w:numId w:val="6"/>
              </w:numPr>
              <w:ind w:left="720" w:right="-216"/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>Students engage in group work</w:t>
            </w:r>
            <w:r w:rsidR="00B67101" w:rsidRPr="00684482">
              <w:rPr>
                <w:sz w:val="20"/>
                <w:szCs w:val="20"/>
              </w:rPr>
              <w:t xml:space="preserve"> and cooperative learning activities</w:t>
            </w:r>
            <w:r w:rsidR="00A42BF2">
              <w:rPr>
                <w:sz w:val="20"/>
                <w:szCs w:val="20"/>
              </w:rPr>
              <w:t xml:space="preserve"> aligned to grade-level standards and learning objectives</w:t>
            </w:r>
            <w:r w:rsidR="00B67101" w:rsidRPr="00684482">
              <w:rPr>
                <w:sz w:val="20"/>
                <w:szCs w:val="20"/>
              </w:rPr>
              <w:t xml:space="preserve"> </w:t>
            </w:r>
          </w:p>
          <w:p w14:paraId="6643391B" w14:textId="77777777" w:rsidR="001D21DC" w:rsidRPr="00684482" w:rsidRDefault="002C211A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D21DC" w:rsidRPr="00684482">
              <w:rPr>
                <w:sz w:val="20"/>
                <w:szCs w:val="20"/>
              </w:rPr>
              <w:t xml:space="preserve">tudents </w:t>
            </w:r>
            <w:r>
              <w:rPr>
                <w:sz w:val="20"/>
                <w:szCs w:val="20"/>
              </w:rPr>
              <w:t>learn</w:t>
            </w:r>
            <w:r w:rsidRPr="00684482">
              <w:rPr>
                <w:sz w:val="20"/>
                <w:szCs w:val="20"/>
              </w:rPr>
              <w:t xml:space="preserve">  </w:t>
            </w:r>
            <w:r w:rsidR="001D21DC" w:rsidRPr="00684482">
              <w:rPr>
                <w:sz w:val="20"/>
                <w:szCs w:val="20"/>
              </w:rPr>
              <w:t xml:space="preserve">thinking, reasoning, and comprehension strategies </w:t>
            </w:r>
            <w:r>
              <w:rPr>
                <w:sz w:val="20"/>
                <w:szCs w:val="20"/>
              </w:rPr>
              <w:t>that the t</w:t>
            </w:r>
            <w:r w:rsidRPr="00684482">
              <w:rPr>
                <w:sz w:val="20"/>
                <w:szCs w:val="20"/>
              </w:rPr>
              <w:t>eacher models</w:t>
            </w:r>
            <w:r w:rsidR="00FA2A40">
              <w:rPr>
                <w:sz w:val="20"/>
                <w:szCs w:val="20"/>
              </w:rPr>
              <w:t xml:space="preserve"> </w:t>
            </w:r>
            <w:r w:rsidR="00FA2A40">
              <w:t xml:space="preserve"> </w:t>
            </w:r>
            <w:hyperlink r:id="rId8" w:history="1">
              <w:r w:rsidR="0058677F" w:rsidRPr="007C1B9D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</w:t>
              </w:r>
            </w:hyperlink>
          </w:p>
          <w:p w14:paraId="3BF2BB9E" w14:textId="77777777" w:rsidR="007F591C" w:rsidRPr="00684482" w:rsidRDefault="007F591C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Questions require students to engage in a process of application</w:t>
            </w:r>
            <w:r w:rsidR="00F91157" w:rsidRPr="00684482">
              <w:rPr>
                <w:b/>
                <w:sz w:val="20"/>
                <w:szCs w:val="20"/>
              </w:rPr>
              <w:t>, synthesis, and evaluation</w:t>
            </w:r>
            <w:r w:rsidR="00666919">
              <w:rPr>
                <w:b/>
                <w:sz w:val="20"/>
                <w:szCs w:val="20"/>
              </w:rPr>
              <w:t xml:space="preserve">; </w:t>
            </w:r>
            <w:r w:rsidR="004F60D0" w:rsidRPr="00684482">
              <w:rPr>
                <w:b/>
                <w:sz w:val="20"/>
                <w:szCs w:val="20"/>
              </w:rPr>
              <w:t>p</w:t>
            </w:r>
            <w:r w:rsidR="004F5C50" w:rsidRPr="00684482">
              <w:rPr>
                <w:b/>
                <w:sz w:val="20"/>
                <w:szCs w:val="20"/>
              </w:rPr>
              <w:t>ace of the lesson ensures that all students are actively engaged</w:t>
            </w:r>
          </w:p>
          <w:p w14:paraId="6A146B12" w14:textId="77777777" w:rsidR="007E0526" w:rsidRPr="00684482" w:rsidRDefault="007E0526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 xml:space="preserve">Teacher structures </w:t>
            </w:r>
            <w:r w:rsidR="00F3219A" w:rsidRPr="00684482">
              <w:rPr>
                <w:sz w:val="20"/>
                <w:szCs w:val="20"/>
              </w:rPr>
              <w:t>and</w:t>
            </w:r>
            <w:r w:rsidR="00F3219A" w:rsidRPr="00684482">
              <w:rPr>
                <w:color w:val="FF0000"/>
                <w:sz w:val="20"/>
                <w:szCs w:val="20"/>
              </w:rPr>
              <w:t xml:space="preserve"> </w:t>
            </w:r>
            <w:r w:rsidR="00F3219A" w:rsidRPr="00684482">
              <w:rPr>
                <w:sz w:val="20"/>
                <w:szCs w:val="20"/>
              </w:rPr>
              <w:t xml:space="preserve">scaffolds </w:t>
            </w:r>
            <w:r w:rsidRPr="00684482">
              <w:rPr>
                <w:sz w:val="20"/>
                <w:szCs w:val="20"/>
              </w:rPr>
              <w:t xml:space="preserve">questions to engage ELLs at different levels in more complex and abstract thinking </w:t>
            </w:r>
            <w:r w:rsidR="0058677F" w:rsidRPr="00FA2A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5C871A" w14:textId="77777777" w:rsidR="007E0526" w:rsidRPr="00684482" w:rsidRDefault="007E0526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>Wait time allows ELLs to collect their thinking and respond to questions</w:t>
            </w:r>
            <w:r w:rsidR="00FA2A40">
              <w:rPr>
                <w:sz w:val="20"/>
                <w:szCs w:val="20"/>
              </w:rPr>
              <w:t xml:space="preserve"> </w:t>
            </w:r>
            <w:r w:rsidR="0058677F" w:rsidRPr="00FA2A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B7CA0F" w14:textId="77777777" w:rsidR="00F91157" w:rsidRPr="00684482" w:rsidRDefault="00F91157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Students articulate their thinking and reasoning </w:t>
            </w:r>
          </w:p>
          <w:p w14:paraId="49CF8494" w14:textId="77777777" w:rsidR="00C54570" w:rsidRPr="004A2DC4" w:rsidRDefault="004F5C50" w:rsidP="004A2D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 xml:space="preserve">Frequent opportunities for student interaction </w:t>
            </w:r>
            <w:r w:rsidR="001B0071">
              <w:rPr>
                <w:sz w:val="20"/>
                <w:szCs w:val="20"/>
              </w:rPr>
              <w:t>through</w:t>
            </w:r>
            <w:r w:rsidR="001B0071" w:rsidRPr="00684482">
              <w:rPr>
                <w:sz w:val="20"/>
                <w:szCs w:val="20"/>
              </w:rPr>
              <w:t xml:space="preserve"> </w:t>
            </w:r>
            <w:r w:rsidRPr="00684482">
              <w:rPr>
                <w:sz w:val="20"/>
                <w:szCs w:val="20"/>
              </w:rPr>
              <w:t>discussion, rehearsal/practice, scaffolding</w:t>
            </w:r>
            <w:r w:rsidR="00B05381" w:rsidRPr="00684482">
              <w:rPr>
                <w:sz w:val="20"/>
                <w:szCs w:val="20"/>
              </w:rPr>
              <w:t xml:space="preserve">, and </w:t>
            </w:r>
            <w:r w:rsidRPr="00684482">
              <w:rPr>
                <w:sz w:val="20"/>
                <w:szCs w:val="20"/>
              </w:rPr>
              <w:t xml:space="preserve"> </w:t>
            </w:r>
            <w:r w:rsidR="00C54570" w:rsidRPr="00684482">
              <w:rPr>
                <w:sz w:val="20"/>
                <w:szCs w:val="20"/>
              </w:rPr>
              <w:t>p</w:t>
            </w:r>
            <w:r w:rsidRPr="00684482">
              <w:rPr>
                <w:sz w:val="20"/>
                <w:szCs w:val="20"/>
              </w:rPr>
              <w:t xml:space="preserve">rompts </w:t>
            </w:r>
          </w:p>
          <w:p w14:paraId="391E0798" w14:textId="77777777" w:rsidR="004F5C50" w:rsidRPr="004A2DC4" w:rsidRDefault="004F5C50" w:rsidP="004A2D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84482">
              <w:rPr>
                <w:sz w:val="20"/>
                <w:szCs w:val="20"/>
              </w:rPr>
              <w:t>ELLs are encouraged to use content vocabulary to articulate their understanding</w:t>
            </w:r>
            <w:r w:rsidR="00496F8C">
              <w:rPr>
                <w:sz w:val="20"/>
                <w:szCs w:val="20"/>
              </w:rPr>
              <w:t xml:space="preserve"> </w:t>
            </w:r>
            <w:r w:rsidR="00496F8C">
              <w:t xml:space="preserve"> </w:t>
            </w:r>
          </w:p>
          <w:p w14:paraId="5016264A" w14:textId="77777777" w:rsidR="00F91157" w:rsidRPr="00684482" w:rsidRDefault="00F91157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>Students are inquiring, exploring, or problem–solving together, in pairs, or in small groups</w:t>
            </w:r>
            <w:r w:rsidR="00E128DC" w:rsidRPr="00684482">
              <w:rPr>
                <w:b/>
                <w:sz w:val="20"/>
                <w:szCs w:val="20"/>
              </w:rPr>
              <w:t xml:space="preserve"> </w:t>
            </w:r>
          </w:p>
          <w:p w14:paraId="7CC7B713" w14:textId="77777777" w:rsidR="00C54570" w:rsidRPr="00684482" w:rsidRDefault="00C02837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>Students are able to ask questions and clarify concepts and</w:t>
            </w:r>
            <w:r w:rsidR="00D004FC">
              <w:rPr>
                <w:sz w:val="20"/>
                <w:szCs w:val="20"/>
              </w:rPr>
              <w:t xml:space="preserve"> restate</w:t>
            </w:r>
            <w:r w:rsidRPr="00684482">
              <w:rPr>
                <w:sz w:val="20"/>
                <w:szCs w:val="20"/>
              </w:rPr>
              <w:t xml:space="preserve"> </w:t>
            </w:r>
            <w:r w:rsidR="00E26A43">
              <w:rPr>
                <w:sz w:val="20"/>
                <w:szCs w:val="20"/>
              </w:rPr>
              <w:t>instructions</w:t>
            </w:r>
            <w:r w:rsidR="00E26A43" w:rsidRPr="00684482">
              <w:rPr>
                <w:sz w:val="20"/>
                <w:szCs w:val="20"/>
              </w:rPr>
              <w:t xml:space="preserve"> </w:t>
            </w:r>
            <w:r w:rsidRPr="00684482">
              <w:rPr>
                <w:sz w:val="20"/>
                <w:szCs w:val="20"/>
              </w:rPr>
              <w:t>(using their home language or in English) when interacting with peers</w:t>
            </w:r>
            <w:r w:rsidR="00784BE8" w:rsidRPr="00684482">
              <w:rPr>
                <w:sz w:val="20"/>
                <w:szCs w:val="20"/>
              </w:rPr>
              <w:t xml:space="preserve"> and the teacher </w:t>
            </w:r>
            <w:r w:rsidR="00496F8C">
              <w:t xml:space="preserve"> </w:t>
            </w:r>
            <w:r w:rsidR="004A2DC4" w:rsidRPr="00496F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C75E13" w14:textId="77777777" w:rsidR="00F91157" w:rsidRPr="00684482" w:rsidRDefault="00F91157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Opportunities for students to apply new knowledge and content are embedded in the lesson </w:t>
            </w:r>
          </w:p>
          <w:p w14:paraId="3F70B048" w14:textId="77777777" w:rsidR="002F4ABA" w:rsidRPr="002F4ABA" w:rsidRDefault="007B28A6" w:rsidP="007B28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2837" w:rsidRPr="00496F8C">
              <w:rPr>
                <w:sz w:val="20"/>
                <w:szCs w:val="20"/>
              </w:rPr>
              <w:t>Students have multiple ways to present their work to the class</w:t>
            </w:r>
            <w:r w:rsidR="002F4ABA">
              <w:rPr>
                <w:sz w:val="20"/>
                <w:szCs w:val="20"/>
              </w:rPr>
              <w:t xml:space="preserve"> </w:t>
            </w:r>
          </w:p>
          <w:p w14:paraId="61278888" w14:textId="77777777" w:rsidR="00F91157" w:rsidRPr="004842A2" w:rsidRDefault="00C02837" w:rsidP="002F4A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B28A6">
              <w:rPr>
                <w:sz w:val="20"/>
                <w:szCs w:val="20"/>
              </w:rPr>
              <w:t xml:space="preserve">Students </w:t>
            </w:r>
            <w:r w:rsidR="001B0071" w:rsidRPr="007B28A6">
              <w:rPr>
                <w:sz w:val="20"/>
                <w:szCs w:val="20"/>
              </w:rPr>
              <w:t xml:space="preserve">apply academic content  </w:t>
            </w:r>
            <w:r w:rsidR="003B5DEF" w:rsidRPr="007B28A6">
              <w:rPr>
                <w:sz w:val="20"/>
                <w:szCs w:val="20"/>
              </w:rPr>
              <w:t xml:space="preserve">as they likewise apply </w:t>
            </w:r>
            <w:r w:rsidRPr="007B28A6">
              <w:rPr>
                <w:sz w:val="20"/>
                <w:szCs w:val="20"/>
              </w:rPr>
              <w:t>the four domains of language-, listening, speaking</w:t>
            </w:r>
            <w:r w:rsidR="001B0071" w:rsidRPr="007B28A6">
              <w:rPr>
                <w:sz w:val="20"/>
                <w:szCs w:val="20"/>
              </w:rPr>
              <w:t>,</w:t>
            </w:r>
            <w:r w:rsidRPr="007B28A6">
              <w:rPr>
                <w:sz w:val="20"/>
                <w:szCs w:val="20"/>
              </w:rPr>
              <w:t xml:space="preserve"> </w:t>
            </w:r>
            <w:r w:rsidR="001B0071" w:rsidRPr="007B28A6">
              <w:rPr>
                <w:sz w:val="20"/>
                <w:szCs w:val="20"/>
              </w:rPr>
              <w:t xml:space="preserve"> reading, </w:t>
            </w:r>
            <w:r w:rsidR="007B28A6" w:rsidRPr="004842A2">
              <w:rPr>
                <w:sz w:val="20"/>
                <w:szCs w:val="20"/>
              </w:rPr>
              <w:t>O</w:t>
            </w:r>
            <w:r w:rsidR="00F91157" w:rsidRPr="004842A2">
              <w:rPr>
                <w:sz w:val="20"/>
                <w:szCs w:val="20"/>
              </w:rPr>
              <w:t xml:space="preserve">n-the-spot formative assessments check for understanding to </w:t>
            </w:r>
            <w:r w:rsidR="00F91157" w:rsidRPr="004842A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F91157" w:rsidRPr="004842A2">
              <w:rPr>
                <w:sz w:val="20"/>
                <w:szCs w:val="20"/>
              </w:rPr>
              <w:t xml:space="preserve">nform </w:t>
            </w:r>
            <w:r w:rsidR="00307327" w:rsidRPr="004842A2">
              <w:rPr>
                <w:sz w:val="20"/>
                <w:szCs w:val="20"/>
              </w:rPr>
              <w:t xml:space="preserve">and adjust </w:t>
            </w:r>
            <w:r w:rsidR="00F91157" w:rsidRPr="004842A2">
              <w:rPr>
                <w:sz w:val="20"/>
                <w:szCs w:val="20"/>
              </w:rPr>
              <w:t>instruction</w:t>
            </w:r>
            <w:r w:rsidR="004A2DC4" w:rsidRPr="004842A2">
              <w:rPr>
                <w:sz w:val="20"/>
                <w:szCs w:val="20"/>
              </w:rPr>
              <w:t xml:space="preserve">  </w:t>
            </w:r>
          </w:p>
          <w:p w14:paraId="44ADA318" w14:textId="77777777" w:rsidR="00C02837" w:rsidRPr="004A2DC4" w:rsidRDefault="00150F86" w:rsidP="004A2DC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42A2">
              <w:rPr>
                <w:sz w:val="20"/>
                <w:szCs w:val="20"/>
              </w:rPr>
              <w:t>Tea</w:t>
            </w:r>
            <w:r w:rsidRPr="004842A2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4842A2">
              <w:rPr>
                <w:sz w:val="20"/>
                <w:szCs w:val="20"/>
              </w:rPr>
              <w:t>her</w:t>
            </w:r>
            <w:r w:rsidR="00C02837" w:rsidRPr="004842A2">
              <w:rPr>
                <w:sz w:val="20"/>
                <w:szCs w:val="20"/>
              </w:rPr>
              <w:t xml:space="preserve"> asks students to restate, </w:t>
            </w:r>
            <w:r w:rsidR="00C02837" w:rsidRPr="004A2DC4">
              <w:rPr>
                <w:sz w:val="20"/>
                <w:szCs w:val="20"/>
              </w:rPr>
              <w:t>summarize, and describe the lesson’s concepts and</w:t>
            </w:r>
            <w:r w:rsidR="00666919" w:rsidRPr="004A2DC4">
              <w:rPr>
                <w:sz w:val="20"/>
                <w:szCs w:val="20"/>
              </w:rPr>
              <w:t xml:space="preserve"> </w:t>
            </w:r>
            <w:r w:rsidR="00C02837" w:rsidRPr="004A2DC4">
              <w:rPr>
                <w:sz w:val="20"/>
                <w:szCs w:val="20"/>
              </w:rPr>
              <w:t xml:space="preserve"> idea</w:t>
            </w:r>
            <w:r w:rsidR="002B6F46" w:rsidRPr="004A2DC4">
              <w:rPr>
                <w:sz w:val="20"/>
                <w:szCs w:val="20"/>
              </w:rPr>
              <w:t>s</w:t>
            </w:r>
            <w:r w:rsidR="00F637BF" w:rsidRPr="004A2DC4">
              <w:rPr>
                <w:sz w:val="20"/>
                <w:szCs w:val="20"/>
              </w:rPr>
              <w:t xml:space="preserve"> in their </w:t>
            </w:r>
            <w:r w:rsidR="00F637BF" w:rsidRPr="00703331">
              <w:rPr>
                <w:sz w:val="20"/>
                <w:szCs w:val="20"/>
              </w:rPr>
              <w:t>own words</w:t>
            </w:r>
            <w:r w:rsidR="00F637BF" w:rsidRPr="00484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837" w:rsidRPr="004842A2">
              <w:rPr>
                <w:rFonts w:ascii="Arial" w:hAnsi="Arial" w:cs="Arial"/>
                <w:sz w:val="16"/>
                <w:szCs w:val="16"/>
              </w:rPr>
              <w:t xml:space="preserve"> to as</w:t>
            </w:r>
            <w:r w:rsidR="00C02837" w:rsidRPr="004A2DC4">
              <w:rPr>
                <w:sz w:val="20"/>
                <w:szCs w:val="20"/>
              </w:rPr>
              <w:t>s</w:t>
            </w:r>
            <w:r w:rsidR="00C02837" w:rsidRPr="004842A2">
              <w:rPr>
                <w:b/>
                <w:sz w:val="20"/>
                <w:szCs w:val="20"/>
              </w:rPr>
              <w:t>e</w:t>
            </w:r>
            <w:r w:rsidR="00C02837" w:rsidRPr="004A2DC4">
              <w:rPr>
                <w:sz w:val="20"/>
                <w:szCs w:val="20"/>
              </w:rPr>
              <w:t xml:space="preserve">ss student understanding </w:t>
            </w:r>
            <w:r w:rsidR="00496F8C" w:rsidRPr="004A2DC4">
              <w:rPr>
                <w:sz w:val="20"/>
                <w:szCs w:val="20"/>
              </w:rPr>
              <w:t xml:space="preserve"> </w:t>
            </w:r>
            <w:r w:rsidR="00496F8C">
              <w:t xml:space="preserve"> </w:t>
            </w:r>
          </w:p>
          <w:p w14:paraId="5456B9D1" w14:textId="77777777" w:rsidR="00C02837" w:rsidRPr="00684482" w:rsidRDefault="00C02837" w:rsidP="006B19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>Teacher promotes self-correction of ELL production errors in an affirming way</w:t>
            </w:r>
          </w:p>
          <w:p w14:paraId="1E23688F" w14:textId="77777777" w:rsidR="00F91157" w:rsidRPr="00684482" w:rsidRDefault="00F91157" w:rsidP="006B196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684482">
              <w:rPr>
                <w:b/>
                <w:sz w:val="20"/>
                <w:szCs w:val="20"/>
              </w:rPr>
              <w:t xml:space="preserve">Formative written feedback to students is frequent, timely, and informs revision. </w:t>
            </w:r>
          </w:p>
          <w:p w14:paraId="4F6F036D" w14:textId="77777777" w:rsidR="004842A2" w:rsidRDefault="004842A2" w:rsidP="004842A2">
            <w:pPr>
              <w:pStyle w:val="ListParagraph"/>
              <w:numPr>
                <w:ilvl w:val="0"/>
                <w:numId w:val="8"/>
              </w:numPr>
              <w:tabs>
                <w:tab w:val="left" w:pos="1423"/>
              </w:tabs>
              <w:ind w:left="720"/>
              <w:rPr>
                <w:sz w:val="20"/>
                <w:szCs w:val="20"/>
              </w:rPr>
            </w:pPr>
            <w:r w:rsidRPr="00684482">
              <w:rPr>
                <w:sz w:val="20"/>
                <w:szCs w:val="20"/>
              </w:rPr>
              <w:t>Students receive timely feedback</w:t>
            </w:r>
            <w:r>
              <w:rPr>
                <w:sz w:val="20"/>
                <w:szCs w:val="20"/>
              </w:rPr>
              <w:t xml:space="preserve">, which </w:t>
            </w:r>
            <w:r w:rsidRPr="00684482">
              <w:rPr>
                <w:sz w:val="20"/>
                <w:szCs w:val="20"/>
              </w:rPr>
              <w:t>is not overwhelming</w:t>
            </w:r>
            <w:r>
              <w:rPr>
                <w:sz w:val="20"/>
                <w:szCs w:val="20"/>
              </w:rPr>
              <w:t xml:space="preserve">. </w:t>
            </w:r>
          </w:p>
          <w:p w14:paraId="70E33F64" w14:textId="77777777" w:rsidR="0068140D" w:rsidRPr="00666919" w:rsidRDefault="00C02837" w:rsidP="004842A2">
            <w:pPr>
              <w:pStyle w:val="ListParagraph"/>
              <w:numPr>
                <w:ilvl w:val="0"/>
                <w:numId w:val="8"/>
              </w:numPr>
              <w:tabs>
                <w:tab w:val="left" w:pos="1423"/>
              </w:tabs>
              <w:ind w:left="720"/>
              <w:rPr>
                <w:sz w:val="20"/>
                <w:szCs w:val="20"/>
              </w:rPr>
            </w:pPr>
            <w:r w:rsidRPr="00666919">
              <w:rPr>
                <w:sz w:val="20"/>
                <w:szCs w:val="20"/>
              </w:rPr>
              <w:t xml:space="preserve">Students use feedback to rephrase, revise, and </w:t>
            </w:r>
            <w:r w:rsidR="0005396C" w:rsidRPr="00666919">
              <w:rPr>
                <w:sz w:val="20"/>
                <w:szCs w:val="20"/>
              </w:rPr>
              <w:t xml:space="preserve">practice skills related to grade level content and language objectives </w:t>
            </w:r>
          </w:p>
        </w:tc>
        <w:tc>
          <w:tcPr>
            <w:tcW w:w="900" w:type="dxa"/>
          </w:tcPr>
          <w:p w14:paraId="5903D484" w14:textId="77777777" w:rsidR="0068140D" w:rsidRPr="00684482" w:rsidRDefault="0068140D" w:rsidP="00503AB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FCA918" w14:textId="77777777" w:rsidR="0068140D" w:rsidRPr="00684482" w:rsidRDefault="0068140D" w:rsidP="00503AB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31EFA8BB" w14:textId="77777777" w:rsidR="0068140D" w:rsidRPr="00684482" w:rsidRDefault="0068140D" w:rsidP="00503ABE">
            <w:pPr>
              <w:rPr>
                <w:sz w:val="20"/>
                <w:szCs w:val="20"/>
              </w:rPr>
            </w:pPr>
          </w:p>
        </w:tc>
      </w:tr>
    </w:tbl>
    <w:p w14:paraId="0211F07E" w14:textId="77777777" w:rsidR="00F12B7F" w:rsidRDefault="00F12B7F" w:rsidP="00C54570">
      <w:pPr>
        <w:rPr>
          <w:rFonts w:asciiTheme="minorHAnsi" w:hAnsiTheme="minorHAnsi"/>
          <w:b/>
          <w:sz w:val="18"/>
          <w:szCs w:val="18"/>
        </w:rPr>
      </w:pPr>
    </w:p>
    <w:p w14:paraId="0543D2F7" w14:textId="77777777" w:rsidR="009F6057" w:rsidRDefault="009F6057" w:rsidP="00C54570">
      <w:pPr>
        <w:rPr>
          <w:rFonts w:asciiTheme="minorHAnsi" w:hAnsiTheme="minorHAnsi"/>
          <w:b/>
          <w:sz w:val="18"/>
          <w:szCs w:val="18"/>
        </w:rPr>
      </w:pPr>
    </w:p>
    <w:p w14:paraId="16010243" w14:textId="77777777" w:rsidR="00260B4E" w:rsidRDefault="00260B4E" w:rsidP="00C54570">
      <w:pPr>
        <w:rPr>
          <w:rFonts w:asciiTheme="minorHAnsi" w:hAnsiTheme="minorHAnsi"/>
          <w:b/>
          <w:sz w:val="18"/>
          <w:szCs w:val="18"/>
        </w:rPr>
      </w:pPr>
    </w:p>
    <w:p w14:paraId="3FC0751C" w14:textId="77777777" w:rsidR="005A1DD1" w:rsidRDefault="005A1DD1" w:rsidP="00C54570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4400" w:type="dxa"/>
        <w:tblInd w:w="386" w:type="dxa"/>
        <w:tblLook w:val="04A0" w:firstRow="1" w:lastRow="0" w:firstColumn="1" w:lastColumn="0" w:noHBand="0" w:noVBand="1"/>
      </w:tblPr>
      <w:tblGrid>
        <w:gridCol w:w="14400"/>
      </w:tblGrid>
      <w:tr w:rsidR="00A54A8C" w:rsidRPr="009A4ABD" w14:paraId="66A797B1" w14:textId="77777777" w:rsidTr="00686C79">
        <w:trPr>
          <w:trHeight w:val="186"/>
        </w:trPr>
        <w:tc>
          <w:tcPr>
            <w:tcW w:w="14400" w:type="dxa"/>
            <w:shd w:val="clear" w:color="auto" w:fill="D9D9D9" w:themeFill="background1" w:themeFillShade="D9"/>
          </w:tcPr>
          <w:p w14:paraId="55598747" w14:textId="77777777" w:rsidR="00A54A8C" w:rsidRPr="009A4ABD" w:rsidRDefault="00A54A8C" w:rsidP="00C54570">
            <w:pPr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>Explanations and Examples of Selected Indicators from Side 1</w:t>
            </w:r>
          </w:p>
        </w:tc>
      </w:tr>
      <w:tr w:rsidR="005A1DD1" w:rsidRPr="009A4ABD" w14:paraId="4F659218" w14:textId="77777777" w:rsidTr="00686C79">
        <w:trPr>
          <w:trHeight w:val="186"/>
        </w:trPr>
        <w:tc>
          <w:tcPr>
            <w:tcW w:w="14400" w:type="dxa"/>
            <w:shd w:val="clear" w:color="auto" w:fill="D9D9D9" w:themeFill="background1" w:themeFillShade="D9"/>
          </w:tcPr>
          <w:p w14:paraId="46734687" w14:textId="77777777" w:rsidR="005A1DD1" w:rsidRPr="009A4ABD" w:rsidRDefault="005A1DD1" w:rsidP="00C54570">
            <w:pPr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 xml:space="preserve">Organization of the Classroom </w:t>
            </w:r>
          </w:p>
        </w:tc>
      </w:tr>
      <w:tr w:rsidR="005A1DD1" w:rsidRPr="009A4ABD" w14:paraId="069DEE7A" w14:textId="77777777" w:rsidTr="00686C79">
        <w:trPr>
          <w:trHeight w:val="3532"/>
        </w:trPr>
        <w:tc>
          <w:tcPr>
            <w:tcW w:w="14400" w:type="dxa"/>
          </w:tcPr>
          <w:p w14:paraId="06A26F86" w14:textId="77777777" w:rsidR="00C65A18" w:rsidRPr="009A4ABD" w:rsidRDefault="00C65A18" w:rsidP="00260B4E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 xml:space="preserve">Classroom Climate </w:t>
            </w:r>
          </w:p>
          <w:p w14:paraId="209D2220" w14:textId="77777777" w:rsidR="00390B8C" w:rsidRPr="009A4ABD" w:rsidRDefault="00C65A18" w:rsidP="00901A51">
            <w:pPr>
              <w:ind w:left="360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Seating </w:t>
            </w:r>
            <w:r w:rsidR="000A5A10">
              <w:rPr>
                <w:sz w:val="18"/>
                <w:szCs w:val="18"/>
              </w:rPr>
              <w:t>a</w:t>
            </w:r>
            <w:r w:rsidRPr="009A4ABD">
              <w:rPr>
                <w:sz w:val="18"/>
                <w:szCs w:val="18"/>
              </w:rPr>
              <w:t xml:space="preserve">rrangements facilitate independent work </w:t>
            </w:r>
            <w:r w:rsidR="00390B8C" w:rsidRPr="009A4ABD">
              <w:rPr>
                <w:sz w:val="18"/>
                <w:szCs w:val="18"/>
              </w:rPr>
              <w:t xml:space="preserve">as well as </w:t>
            </w:r>
            <w:r w:rsidRPr="009A4ABD">
              <w:rPr>
                <w:sz w:val="18"/>
                <w:szCs w:val="18"/>
              </w:rPr>
              <w:t>opportunities for students to talk and work together</w:t>
            </w:r>
            <w:r w:rsidR="00390B8C" w:rsidRPr="009A4ABD">
              <w:rPr>
                <w:sz w:val="18"/>
                <w:szCs w:val="18"/>
              </w:rPr>
              <w:t xml:space="preserve"> or with the teacher in small group instructional conversations</w:t>
            </w:r>
            <w:r w:rsidR="00382F8F" w:rsidRPr="009A4ABD">
              <w:rPr>
                <w:sz w:val="18"/>
                <w:szCs w:val="18"/>
              </w:rPr>
              <w:t>; s</w:t>
            </w:r>
            <w:r w:rsidR="00C60F55" w:rsidRPr="009A4ABD">
              <w:rPr>
                <w:sz w:val="18"/>
                <w:szCs w:val="18"/>
              </w:rPr>
              <w:t>tudents colla</w:t>
            </w:r>
            <w:r w:rsidR="00382F8F" w:rsidRPr="009A4ABD">
              <w:rPr>
                <w:sz w:val="18"/>
                <w:szCs w:val="18"/>
              </w:rPr>
              <w:t>borate or assist one another</w:t>
            </w:r>
            <w:r w:rsidR="00487881" w:rsidRPr="009A4ABD">
              <w:rPr>
                <w:sz w:val="18"/>
                <w:szCs w:val="18"/>
              </w:rPr>
              <w:t xml:space="preserve">. </w:t>
            </w:r>
            <w:r w:rsidR="00A454A9" w:rsidRPr="009A4ABD">
              <w:rPr>
                <w:sz w:val="18"/>
                <w:szCs w:val="18"/>
              </w:rPr>
              <w:t>Some examples of seating arrangements include:</w:t>
            </w:r>
          </w:p>
          <w:p w14:paraId="4732F32D" w14:textId="77777777" w:rsidR="00F24A46" w:rsidRPr="009A4ABD" w:rsidRDefault="00CE15FD" w:rsidP="006B196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S</w:t>
            </w:r>
            <w:r w:rsidR="00C60F55" w:rsidRPr="009A4ABD">
              <w:rPr>
                <w:sz w:val="18"/>
                <w:szCs w:val="18"/>
              </w:rPr>
              <w:t xml:space="preserve">tudents seated with a partner or </w:t>
            </w:r>
            <w:r w:rsidR="00A454A9" w:rsidRPr="009A4ABD">
              <w:rPr>
                <w:sz w:val="18"/>
                <w:szCs w:val="18"/>
              </w:rPr>
              <w:t xml:space="preserve">in a </w:t>
            </w:r>
            <w:r w:rsidR="00C60F55" w:rsidRPr="009A4ABD">
              <w:rPr>
                <w:sz w:val="18"/>
                <w:szCs w:val="18"/>
              </w:rPr>
              <w:t xml:space="preserve">small group </w:t>
            </w:r>
            <w:r w:rsidR="00150F86" w:rsidRPr="009A4ABD">
              <w:rPr>
                <w:sz w:val="18"/>
                <w:szCs w:val="18"/>
              </w:rPr>
              <w:t>for</w:t>
            </w:r>
            <w:r w:rsidR="00C60F55" w:rsidRPr="009A4ABD">
              <w:rPr>
                <w:sz w:val="18"/>
                <w:szCs w:val="18"/>
              </w:rPr>
              <w:t xml:space="preserve"> work that </w:t>
            </w:r>
            <w:r w:rsidR="00A454A9" w:rsidRPr="009A4ABD">
              <w:rPr>
                <w:sz w:val="18"/>
                <w:szCs w:val="18"/>
              </w:rPr>
              <w:t>facilitates</w:t>
            </w:r>
            <w:r w:rsidR="00C60F55" w:rsidRPr="009A4ABD">
              <w:rPr>
                <w:sz w:val="18"/>
                <w:szCs w:val="18"/>
              </w:rPr>
              <w:t>:</w:t>
            </w:r>
          </w:p>
          <w:p w14:paraId="08A7DF1E" w14:textId="77777777" w:rsidR="009B6B75" w:rsidRPr="009A4ABD" w:rsidRDefault="00C60F55" w:rsidP="006B1965">
            <w:pPr>
              <w:pStyle w:val="EndnoteText"/>
              <w:numPr>
                <w:ilvl w:val="0"/>
                <w:numId w:val="18"/>
              </w:numPr>
              <w:ind w:hanging="180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interaction between participant</w:t>
            </w:r>
            <w:r w:rsidR="009B6B75" w:rsidRPr="009A4ABD">
              <w:rPr>
                <w:sz w:val="18"/>
                <w:szCs w:val="18"/>
              </w:rPr>
              <w:t>s, or</w:t>
            </w:r>
          </w:p>
          <w:p w14:paraId="2B27263E" w14:textId="77777777" w:rsidR="00C60F55" w:rsidRPr="009A4ABD" w:rsidRDefault="00C60F55" w:rsidP="006B1965">
            <w:pPr>
              <w:pStyle w:val="EndnoteText"/>
              <w:numPr>
                <w:ilvl w:val="0"/>
                <w:numId w:val="18"/>
              </w:numPr>
              <w:tabs>
                <w:tab w:val="left" w:pos="1440"/>
              </w:tabs>
              <w:ind w:hanging="180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shared ownership, authorship, use, or responsibility for a product </w:t>
            </w:r>
          </w:p>
          <w:p w14:paraId="17F2CFAC" w14:textId="77777777" w:rsidR="00CE15FD" w:rsidRPr="009A4ABD" w:rsidRDefault="00CE15FD" w:rsidP="006B1965">
            <w:pPr>
              <w:pStyle w:val="EndnoteTex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Students work with a partner and/or help each other to use </w:t>
            </w:r>
            <w:r w:rsidR="00FE2A71" w:rsidRPr="009A4ABD">
              <w:rPr>
                <w:sz w:val="18"/>
                <w:szCs w:val="18"/>
              </w:rPr>
              <w:t>sentence f</w:t>
            </w:r>
            <w:r w:rsidRPr="009A4ABD">
              <w:rPr>
                <w:sz w:val="18"/>
                <w:szCs w:val="18"/>
              </w:rPr>
              <w:t>rames to write simple, c</w:t>
            </w:r>
            <w:r w:rsidR="00201B3C" w:rsidRPr="009A4ABD">
              <w:rPr>
                <w:sz w:val="18"/>
                <w:szCs w:val="18"/>
              </w:rPr>
              <w:t>ompound, and complex sentences</w:t>
            </w:r>
          </w:p>
          <w:p w14:paraId="5915C755" w14:textId="77777777" w:rsidR="00BC4000" w:rsidRPr="009A4ABD" w:rsidRDefault="00A454A9" w:rsidP="006B196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Level 1 students work with a t</w:t>
            </w:r>
            <w:r w:rsidR="00390B8C" w:rsidRPr="009A4ABD">
              <w:rPr>
                <w:sz w:val="18"/>
                <w:szCs w:val="18"/>
              </w:rPr>
              <w:t xml:space="preserve">eacher </w:t>
            </w:r>
            <w:r w:rsidRPr="009A4ABD">
              <w:rPr>
                <w:sz w:val="18"/>
                <w:szCs w:val="18"/>
              </w:rPr>
              <w:t>who</w:t>
            </w:r>
            <w:r w:rsidR="00390B8C" w:rsidRPr="009A4ABD">
              <w:rPr>
                <w:sz w:val="18"/>
                <w:szCs w:val="18"/>
              </w:rPr>
              <w:t xml:space="preserve"> model</w:t>
            </w:r>
            <w:r w:rsidRPr="009A4ABD">
              <w:rPr>
                <w:sz w:val="18"/>
                <w:szCs w:val="18"/>
              </w:rPr>
              <w:t>s</w:t>
            </w:r>
            <w:r w:rsidR="00390B8C" w:rsidRPr="009A4ABD">
              <w:rPr>
                <w:sz w:val="18"/>
                <w:szCs w:val="18"/>
              </w:rPr>
              <w:t xml:space="preserve"> and practic</w:t>
            </w:r>
            <w:r w:rsidRPr="009A4ABD">
              <w:rPr>
                <w:sz w:val="18"/>
                <w:szCs w:val="18"/>
              </w:rPr>
              <w:t>es</w:t>
            </w:r>
            <w:r w:rsidR="00390B8C" w:rsidRPr="009A4ABD">
              <w:rPr>
                <w:sz w:val="18"/>
                <w:szCs w:val="18"/>
              </w:rPr>
              <w:t xml:space="preserve"> how to produce sentence frames</w:t>
            </w:r>
            <w:r w:rsidR="006E354B" w:rsidRPr="009A4ABD">
              <w:rPr>
                <w:sz w:val="18"/>
                <w:szCs w:val="18"/>
              </w:rPr>
              <w:t xml:space="preserve"> while other students</w:t>
            </w:r>
            <w:r w:rsidRPr="009A4ABD">
              <w:rPr>
                <w:sz w:val="18"/>
                <w:szCs w:val="18"/>
              </w:rPr>
              <w:t xml:space="preserve"> in the classroom</w:t>
            </w:r>
            <w:r w:rsidR="006E354B" w:rsidRPr="009A4ABD">
              <w:rPr>
                <w:sz w:val="18"/>
                <w:szCs w:val="18"/>
              </w:rPr>
              <w:t xml:space="preserve"> work in cooperative groups</w:t>
            </w:r>
          </w:p>
          <w:p w14:paraId="338CFD84" w14:textId="77777777" w:rsidR="00F24A46" w:rsidRPr="009A4ABD" w:rsidRDefault="00F24A46" w:rsidP="00260B4E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 xml:space="preserve">Learning Objectives </w:t>
            </w:r>
            <w:r w:rsidR="000A5A10">
              <w:rPr>
                <w:b/>
                <w:sz w:val="18"/>
                <w:szCs w:val="18"/>
              </w:rPr>
              <w:t>(</w:t>
            </w:r>
            <w:r w:rsidR="00EF4A94" w:rsidRPr="009A4ABD">
              <w:rPr>
                <w:i/>
                <w:color w:val="333333"/>
                <w:sz w:val="18"/>
                <w:szCs w:val="18"/>
              </w:rPr>
              <w:t>Source: Digital Sandbox)</w:t>
            </w:r>
          </w:p>
          <w:p w14:paraId="42E69189" w14:textId="77777777" w:rsidR="00A54A8C" w:rsidRPr="009A4ABD" w:rsidRDefault="007E1E76" w:rsidP="006B1965">
            <w:pPr>
              <w:ind w:left="360"/>
              <w:rPr>
                <w:color w:val="333333"/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Learning objectives are presented to students at the beginning of the lesson, and </w:t>
            </w:r>
            <w:r w:rsidR="000D59D6" w:rsidRPr="009A4ABD">
              <w:rPr>
                <w:sz w:val="18"/>
                <w:szCs w:val="18"/>
              </w:rPr>
              <w:t>revisited as</w:t>
            </w:r>
            <w:r w:rsidRPr="009A4ABD">
              <w:rPr>
                <w:sz w:val="18"/>
                <w:szCs w:val="18"/>
              </w:rPr>
              <w:t xml:space="preserve"> part of lesson closure</w:t>
            </w:r>
            <w:r w:rsidR="00C37CB4" w:rsidRPr="009A4ABD">
              <w:rPr>
                <w:sz w:val="18"/>
                <w:szCs w:val="18"/>
              </w:rPr>
              <w:t xml:space="preserve">. </w:t>
            </w:r>
            <w:r w:rsidR="00F24A46" w:rsidRPr="009A4ABD">
              <w:rPr>
                <w:sz w:val="18"/>
                <w:szCs w:val="18"/>
              </w:rPr>
              <w:t>Learning objectives include aligned content and language objectives in a student-friendly language</w:t>
            </w:r>
            <w:r w:rsidR="006B1965" w:rsidRPr="009A4ABD">
              <w:rPr>
                <w:sz w:val="18"/>
                <w:szCs w:val="18"/>
              </w:rPr>
              <w:t xml:space="preserve">. </w:t>
            </w:r>
            <w:r w:rsidR="00A54A8C" w:rsidRPr="009A4ABD">
              <w:rPr>
                <w:sz w:val="18"/>
                <w:szCs w:val="18"/>
              </w:rPr>
              <w:t xml:space="preserve">Language </w:t>
            </w:r>
            <w:r w:rsidR="000A5A10">
              <w:rPr>
                <w:sz w:val="18"/>
                <w:szCs w:val="18"/>
              </w:rPr>
              <w:t>o</w:t>
            </w:r>
            <w:r w:rsidR="00A54A8C" w:rsidRPr="009A4ABD">
              <w:rPr>
                <w:sz w:val="18"/>
                <w:szCs w:val="18"/>
              </w:rPr>
              <w:t>bjectives</w:t>
            </w:r>
            <w:r w:rsidR="00A54A8C" w:rsidRPr="009A4ABD">
              <w:rPr>
                <w:b/>
                <w:sz w:val="18"/>
                <w:szCs w:val="18"/>
              </w:rPr>
              <w:t xml:space="preserve"> </w:t>
            </w:r>
            <w:r w:rsidR="00A54A8C" w:rsidRPr="009A4ABD">
              <w:rPr>
                <w:color w:val="333333"/>
                <w:sz w:val="18"/>
                <w:szCs w:val="18"/>
              </w:rPr>
              <w:t>are the</w:t>
            </w:r>
            <w:r w:rsidR="00A54A8C" w:rsidRPr="009A4ABD">
              <w:rPr>
                <w:b/>
                <w:color w:val="333333"/>
                <w:sz w:val="18"/>
                <w:szCs w:val="18"/>
              </w:rPr>
              <w:t xml:space="preserve"> how</w:t>
            </w:r>
            <w:r w:rsidR="00A54A8C" w:rsidRPr="009A4ABD">
              <w:rPr>
                <w:color w:val="333333"/>
                <w:sz w:val="18"/>
                <w:szCs w:val="18"/>
              </w:rPr>
              <w:t xml:space="preserve"> of the lesson and articulate what students will be doing within the lesson in terms of reading, writing, listening, speaking, and</w:t>
            </w:r>
            <w:r w:rsidR="00A54A8C" w:rsidRPr="000A5A10">
              <w:rPr>
                <w:color w:val="333333"/>
                <w:sz w:val="18"/>
                <w:szCs w:val="18"/>
              </w:rPr>
              <w:t xml:space="preserve"> thinkin</w:t>
            </w:r>
            <w:r w:rsidR="000A5A10" w:rsidRPr="000A5A10">
              <w:rPr>
                <w:color w:val="333333"/>
                <w:sz w:val="18"/>
                <w:szCs w:val="18"/>
              </w:rPr>
              <w:t>g.</w:t>
            </w:r>
          </w:p>
          <w:p w14:paraId="226A13C8" w14:textId="77777777" w:rsidR="00EF4A94" w:rsidRPr="00703331" w:rsidRDefault="00EF4A94" w:rsidP="00EF4A94">
            <w:pPr>
              <w:ind w:left="360"/>
              <w:rPr>
                <w:i/>
                <w:sz w:val="18"/>
                <w:szCs w:val="18"/>
              </w:rPr>
            </w:pPr>
            <w:r w:rsidRPr="00703331">
              <w:rPr>
                <w:i/>
                <w:sz w:val="18"/>
                <w:szCs w:val="18"/>
              </w:rPr>
              <w:t xml:space="preserve">Language </w:t>
            </w:r>
            <w:r w:rsidR="00703331" w:rsidRPr="00703331">
              <w:rPr>
                <w:i/>
                <w:sz w:val="18"/>
                <w:szCs w:val="18"/>
              </w:rPr>
              <w:t>objective e</w:t>
            </w:r>
            <w:r w:rsidRPr="00703331">
              <w:rPr>
                <w:i/>
                <w:sz w:val="18"/>
                <w:szCs w:val="18"/>
              </w:rPr>
              <w:t>xamples from Kate Kinsella</w:t>
            </w:r>
            <w:r w:rsidR="000A5A10" w:rsidRPr="00703331">
              <w:rPr>
                <w:i/>
                <w:sz w:val="18"/>
                <w:szCs w:val="18"/>
              </w:rPr>
              <w:t>:</w:t>
            </w:r>
            <w:r w:rsidRPr="00703331">
              <w:rPr>
                <w:i/>
                <w:sz w:val="18"/>
                <w:szCs w:val="18"/>
              </w:rPr>
              <w:t xml:space="preserve"> </w:t>
            </w:r>
          </w:p>
          <w:p w14:paraId="5A859F6B" w14:textId="77777777" w:rsidR="00120994" w:rsidRPr="00EF4A94" w:rsidRDefault="00120994" w:rsidP="00EF4A9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F4A94">
              <w:rPr>
                <w:sz w:val="18"/>
                <w:szCs w:val="18"/>
              </w:rPr>
              <w:t>Students will be able</w:t>
            </w:r>
            <w:r w:rsidR="00DF5E89" w:rsidRPr="00EF4A94">
              <w:rPr>
                <w:sz w:val="18"/>
                <w:szCs w:val="18"/>
              </w:rPr>
              <w:t xml:space="preserve"> to</w:t>
            </w:r>
            <w:r w:rsidR="00901A51" w:rsidRPr="00EF4A94">
              <w:rPr>
                <w:sz w:val="18"/>
                <w:szCs w:val="18"/>
              </w:rPr>
              <w:t xml:space="preserve"> </w:t>
            </w:r>
            <w:r w:rsidR="00DF5E89" w:rsidRPr="00EF4A94">
              <w:rPr>
                <w:sz w:val="18"/>
                <w:szCs w:val="18"/>
              </w:rPr>
              <w:t>e</w:t>
            </w:r>
            <w:r w:rsidRPr="00EF4A94">
              <w:rPr>
                <w:sz w:val="18"/>
                <w:szCs w:val="18"/>
              </w:rPr>
              <w:t xml:space="preserve">valuate two ways to solve a two-step algebra word problem </w:t>
            </w:r>
          </w:p>
          <w:p w14:paraId="5341BBD0" w14:textId="77777777" w:rsidR="006B1965" w:rsidRPr="00EF4A94" w:rsidRDefault="00120994" w:rsidP="00EF4A94">
            <w:pPr>
              <w:pStyle w:val="ListParagraph"/>
              <w:numPr>
                <w:ilvl w:val="0"/>
                <w:numId w:val="25"/>
              </w:numPr>
              <w:ind w:left="1620"/>
              <w:rPr>
                <w:sz w:val="18"/>
                <w:szCs w:val="18"/>
              </w:rPr>
            </w:pPr>
            <w:r w:rsidRPr="00EF4A94">
              <w:rPr>
                <w:sz w:val="18"/>
                <w:szCs w:val="18"/>
              </w:rPr>
              <w:t>Using reasoning language (because, in order to</w:t>
            </w:r>
            <w:r w:rsidR="000A5A10">
              <w:rPr>
                <w:sz w:val="18"/>
                <w:szCs w:val="18"/>
              </w:rPr>
              <w:t>,</w:t>
            </w:r>
            <w:r w:rsidR="009F6057" w:rsidRPr="00EF4A94">
              <w:rPr>
                <w:sz w:val="18"/>
                <w:szCs w:val="18"/>
              </w:rPr>
              <w:t xml:space="preserve"> as a result)</w:t>
            </w:r>
          </w:p>
          <w:p w14:paraId="1BCF02A4" w14:textId="77777777" w:rsidR="00120994" w:rsidRPr="00EF4A94" w:rsidRDefault="00120994" w:rsidP="00EF4A94">
            <w:pPr>
              <w:pStyle w:val="ListParagraph"/>
              <w:numPr>
                <w:ilvl w:val="0"/>
                <w:numId w:val="25"/>
              </w:numPr>
              <w:ind w:left="1620"/>
              <w:rPr>
                <w:sz w:val="18"/>
                <w:szCs w:val="18"/>
              </w:rPr>
            </w:pPr>
            <w:r w:rsidRPr="00EF4A94">
              <w:rPr>
                <w:sz w:val="18"/>
                <w:szCs w:val="18"/>
              </w:rPr>
              <w:t xml:space="preserve">During a conversation about a problem and on a quiz </w:t>
            </w:r>
            <w:r w:rsidR="009B6B75" w:rsidRPr="00EF4A94">
              <w:rPr>
                <w:sz w:val="18"/>
                <w:szCs w:val="18"/>
              </w:rPr>
              <w:t xml:space="preserve"> </w:t>
            </w:r>
          </w:p>
          <w:p w14:paraId="6FA50C84" w14:textId="77777777" w:rsidR="00525954" w:rsidRPr="009A4ABD" w:rsidRDefault="009B6B75" w:rsidP="00EF4A9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S</w:t>
            </w:r>
            <w:r w:rsidR="00525954" w:rsidRPr="009A4ABD">
              <w:rPr>
                <w:sz w:val="18"/>
                <w:szCs w:val="18"/>
              </w:rPr>
              <w:t xml:space="preserve">tudents will articulate main idea and details using target vocabulary </w:t>
            </w:r>
            <w:r w:rsidR="00487881" w:rsidRPr="009A4ABD">
              <w:rPr>
                <w:sz w:val="18"/>
                <w:szCs w:val="18"/>
              </w:rPr>
              <w:t>(</w:t>
            </w:r>
            <w:r w:rsidR="00525954" w:rsidRPr="009A4ABD">
              <w:rPr>
                <w:sz w:val="18"/>
                <w:szCs w:val="18"/>
              </w:rPr>
              <w:t>main idea, detail</w:t>
            </w:r>
            <w:r w:rsidR="00487881" w:rsidRPr="009A4ABD">
              <w:rPr>
                <w:sz w:val="18"/>
                <w:szCs w:val="18"/>
              </w:rPr>
              <w:t>)</w:t>
            </w:r>
          </w:p>
          <w:p w14:paraId="29DE13F9" w14:textId="77777777" w:rsidR="00A454A9" w:rsidRPr="009A4ABD" w:rsidRDefault="00525954" w:rsidP="00EF4A9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Students will describe a character’s emotions using precise adjectives.</w:t>
            </w:r>
          </w:p>
          <w:p w14:paraId="47B10036" w14:textId="77777777" w:rsidR="00A454A9" w:rsidRPr="009A4ABD" w:rsidRDefault="00525954" w:rsidP="006B196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Students will revise a persuasive paragraph using correct present and conditional verbs.</w:t>
            </w:r>
          </w:p>
          <w:p w14:paraId="6C61FFC4" w14:textId="77777777" w:rsidR="005A1DD1" w:rsidRPr="009A4ABD" w:rsidRDefault="00525954" w:rsidP="00EF4A9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Students will report a group consensus using citation verbs </w:t>
            </w:r>
            <w:r w:rsidR="00487881" w:rsidRPr="009A4ABD">
              <w:rPr>
                <w:sz w:val="18"/>
                <w:szCs w:val="18"/>
              </w:rPr>
              <w:t xml:space="preserve"> (</w:t>
            </w:r>
            <w:r w:rsidRPr="009A4ABD">
              <w:rPr>
                <w:sz w:val="18"/>
                <w:szCs w:val="18"/>
              </w:rPr>
              <w:t>determined, concluded</w:t>
            </w:r>
            <w:r w:rsidR="00487881" w:rsidRPr="009A4ABD">
              <w:rPr>
                <w:sz w:val="18"/>
                <w:szCs w:val="18"/>
              </w:rPr>
              <w:t>)</w:t>
            </w:r>
            <w:r w:rsidRPr="009A4ABD">
              <w:rPr>
                <w:sz w:val="18"/>
                <w:szCs w:val="18"/>
              </w:rPr>
              <w:t xml:space="preserve"> </w:t>
            </w:r>
          </w:p>
        </w:tc>
      </w:tr>
      <w:tr w:rsidR="005A1DD1" w:rsidRPr="009A4ABD" w14:paraId="6E1C117B" w14:textId="77777777" w:rsidTr="00686C79">
        <w:trPr>
          <w:trHeight w:val="186"/>
        </w:trPr>
        <w:tc>
          <w:tcPr>
            <w:tcW w:w="14400" w:type="dxa"/>
            <w:shd w:val="clear" w:color="auto" w:fill="D9D9D9" w:themeFill="background1" w:themeFillShade="D9"/>
          </w:tcPr>
          <w:p w14:paraId="73D283ED" w14:textId="77777777" w:rsidR="005A1DD1" w:rsidRPr="009A4ABD" w:rsidRDefault="005A1DD1" w:rsidP="00C54570">
            <w:pPr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 xml:space="preserve">Instructional Design and Delivery </w:t>
            </w:r>
          </w:p>
        </w:tc>
      </w:tr>
      <w:tr w:rsidR="005A1DD1" w:rsidRPr="009A4ABD" w14:paraId="3FDC3E3B" w14:textId="77777777" w:rsidTr="00686C79">
        <w:trPr>
          <w:trHeight w:val="5498"/>
        </w:trPr>
        <w:tc>
          <w:tcPr>
            <w:tcW w:w="14400" w:type="dxa"/>
          </w:tcPr>
          <w:p w14:paraId="45D79B96" w14:textId="77777777" w:rsidR="000B018A" w:rsidRPr="009A4ABD" w:rsidRDefault="00F31C1D" w:rsidP="00260B4E">
            <w:pPr>
              <w:ind w:left="180" w:hanging="90"/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>3.</w:t>
            </w:r>
            <w:r w:rsidR="007A132E" w:rsidRPr="009A4ABD">
              <w:rPr>
                <w:b/>
                <w:sz w:val="18"/>
                <w:szCs w:val="18"/>
              </w:rPr>
              <w:t xml:space="preserve">  </w:t>
            </w:r>
            <w:r w:rsidR="00CB0159" w:rsidRPr="009A4ABD">
              <w:rPr>
                <w:b/>
                <w:sz w:val="18"/>
                <w:szCs w:val="18"/>
              </w:rPr>
              <w:t xml:space="preserve">Presentation of content is within the students’ proficiency and developmental level </w:t>
            </w:r>
          </w:p>
          <w:p w14:paraId="7B78A5BA" w14:textId="77777777" w:rsidR="00BF7BD3" w:rsidRPr="009A4ABD" w:rsidRDefault="008112D5" w:rsidP="00523808">
            <w:pPr>
              <w:pStyle w:val="CommentText"/>
              <w:ind w:left="360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Key Vocabulary refers to words from the lesson material that the teacher anticipates will significantly impact comprehension, and therefore intentionally pre-selects as tier words. The teacher pre-teaches these</w:t>
            </w:r>
            <w:r w:rsidR="005E262C" w:rsidRPr="009A4ABD">
              <w:rPr>
                <w:sz w:val="18"/>
                <w:szCs w:val="18"/>
              </w:rPr>
              <w:t xml:space="preserve"> key vocabulary</w:t>
            </w:r>
            <w:r w:rsidRPr="009A4ABD">
              <w:rPr>
                <w:sz w:val="18"/>
                <w:szCs w:val="18"/>
              </w:rPr>
              <w:t xml:space="preserve"> words to the students</w:t>
            </w:r>
            <w:r w:rsidR="005E262C" w:rsidRPr="009A4ABD">
              <w:rPr>
                <w:sz w:val="18"/>
                <w:szCs w:val="18"/>
              </w:rPr>
              <w:t xml:space="preserve"> using research based strategies</w:t>
            </w:r>
            <w:r w:rsidR="00523808" w:rsidRPr="009A4ABD">
              <w:rPr>
                <w:sz w:val="18"/>
                <w:szCs w:val="18"/>
              </w:rPr>
              <w:t>, and s</w:t>
            </w:r>
            <w:r w:rsidR="000B018A" w:rsidRPr="009A4ABD">
              <w:rPr>
                <w:sz w:val="18"/>
                <w:szCs w:val="18"/>
              </w:rPr>
              <w:t>tudents have ample opportunities to apply the new vocabulary words</w:t>
            </w:r>
            <w:r w:rsidRPr="009A4ABD">
              <w:rPr>
                <w:sz w:val="18"/>
                <w:szCs w:val="18"/>
              </w:rPr>
              <w:t xml:space="preserve"> during the lesson</w:t>
            </w:r>
            <w:r w:rsidR="005E262C" w:rsidRPr="009A4ABD">
              <w:rPr>
                <w:sz w:val="18"/>
                <w:szCs w:val="18"/>
              </w:rPr>
              <w:t>.</w:t>
            </w:r>
            <w:r w:rsidR="00BF7BD3" w:rsidRPr="009A4ABD">
              <w:rPr>
                <w:sz w:val="18"/>
                <w:szCs w:val="18"/>
              </w:rPr>
              <w:t xml:space="preserve"> </w:t>
            </w:r>
            <w:r w:rsidR="00426E69" w:rsidRPr="009A4ABD">
              <w:rPr>
                <w:i/>
                <w:sz w:val="18"/>
                <w:szCs w:val="18"/>
              </w:rPr>
              <w:t>(</w:t>
            </w:r>
            <w:r w:rsidR="00F607AA" w:rsidRPr="009A4ABD">
              <w:rPr>
                <w:i/>
                <w:sz w:val="18"/>
                <w:szCs w:val="18"/>
              </w:rPr>
              <w:t>Source:</w:t>
            </w:r>
            <w:r w:rsidR="00426E69" w:rsidRPr="009A4ABD">
              <w:rPr>
                <w:i/>
                <w:sz w:val="18"/>
                <w:szCs w:val="18"/>
              </w:rPr>
              <w:t xml:space="preserve"> SEI Endorsement Strategies from RETELL)</w:t>
            </w:r>
          </w:p>
          <w:p w14:paraId="5E7AC169" w14:textId="77777777" w:rsidR="00131712" w:rsidRPr="009A4ABD" w:rsidRDefault="00131712" w:rsidP="00260B4E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b/>
                <w:sz w:val="18"/>
                <w:szCs w:val="18"/>
              </w:rPr>
            </w:pPr>
            <w:r w:rsidRPr="009A4ABD">
              <w:rPr>
                <w:b/>
                <w:sz w:val="18"/>
                <w:szCs w:val="18"/>
              </w:rPr>
              <w:t>Teaching includes techniques such as</w:t>
            </w:r>
            <w:r w:rsidRPr="009A4ABD">
              <w:rPr>
                <w:b/>
                <w:i/>
                <w:sz w:val="18"/>
                <w:szCs w:val="18"/>
              </w:rPr>
              <w:t xml:space="preserve"> modeling, direct instruction, and facilitation.</w:t>
            </w:r>
          </w:p>
          <w:p w14:paraId="265AC844" w14:textId="77777777" w:rsidR="000A5A10" w:rsidRPr="000A5A10" w:rsidRDefault="00131712" w:rsidP="006B1965">
            <w:pPr>
              <w:pStyle w:val="ListParagraph"/>
              <w:numPr>
                <w:ilvl w:val="0"/>
                <w:numId w:val="10"/>
              </w:numPr>
              <w:tabs>
                <w:tab w:val="left" w:pos="1792"/>
              </w:tabs>
              <w:ind w:right="-450"/>
              <w:rPr>
                <w:bCs/>
                <w:sz w:val="18"/>
                <w:szCs w:val="18"/>
              </w:rPr>
            </w:pPr>
            <w:r w:rsidRPr="009A4ABD">
              <w:rPr>
                <w:rStyle w:val="Strong"/>
                <w:b w:val="0"/>
                <w:sz w:val="18"/>
                <w:szCs w:val="18"/>
              </w:rPr>
              <w:t xml:space="preserve">Students learn thinking, reasoning, and comprehension strategies </w:t>
            </w:r>
            <w:r w:rsidR="00EF4A94">
              <w:rPr>
                <w:rStyle w:val="Strong"/>
                <w:b w:val="0"/>
                <w:sz w:val="18"/>
                <w:szCs w:val="18"/>
              </w:rPr>
              <w:t>through</w:t>
            </w:r>
            <w:r w:rsidRPr="009A4ABD">
              <w:rPr>
                <w:rStyle w:val="Strong"/>
                <w:b w:val="0"/>
                <w:sz w:val="18"/>
                <w:szCs w:val="18"/>
              </w:rPr>
              <w:t xml:space="preserve"> teacher </w:t>
            </w:r>
            <w:r w:rsidRPr="009A4ABD">
              <w:rPr>
                <w:rStyle w:val="Strong"/>
                <w:b w:val="0"/>
                <w:i/>
                <w:sz w:val="18"/>
                <w:szCs w:val="18"/>
              </w:rPr>
              <w:t>model</w:t>
            </w:r>
            <w:r w:rsidR="00EF4A94">
              <w:rPr>
                <w:rStyle w:val="Strong"/>
                <w:b w:val="0"/>
                <w:i/>
                <w:sz w:val="18"/>
                <w:szCs w:val="18"/>
              </w:rPr>
              <w:t>ing</w:t>
            </w:r>
            <w:r w:rsidRPr="009A4ABD">
              <w:rPr>
                <w:sz w:val="18"/>
                <w:szCs w:val="18"/>
              </w:rPr>
              <w:t xml:space="preserve">. The teacher also serves as a model of Standard English, which includes helping ELLs identify and </w:t>
            </w:r>
          </w:p>
          <w:p w14:paraId="03C19A7F" w14:textId="77777777" w:rsidR="00131712" w:rsidRPr="009A4ABD" w:rsidRDefault="00131712" w:rsidP="000A5A10">
            <w:pPr>
              <w:pStyle w:val="ListParagraph"/>
              <w:tabs>
                <w:tab w:val="left" w:pos="1792"/>
              </w:tabs>
              <w:ind w:right="-450"/>
              <w:rPr>
                <w:bCs/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self-correct production errors in an affirming way. </w:t>
            </w:r>
          </w:p>
          <w:p w14:paraId="355099AF" w14:textId="77777777" w:rsidR="00131712" w:rsidRPr="009A4ABD" w:rsidRDefault="00131712" w:rsidP="006B196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 w:line="195" w:lineRule="atLeast"/>
              <w:rPr>
                <w:color w:val="333333"/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Students gain access to the lesson through </w:t>
            </w:r>
            <w:r w:rsidRPr="009A4ABD">
              <w:rPr>
                <w:i/>
                <w:sz w:val="18"/>
                <w:szCs w:val="18"/>
              </w:rPr>
              <w:t>direct instruction</w:t>
            </w:r>
            <w:r w:rsidRPr="009A4ABD">
              <w:rPr>
                <w:sz w:val="18"/>
                <w:szCs w:val="18"/>
              </w:rPr>
              <w:t xml:space="preserve"> and support from a teacher or other adults in the classroom. </w:t>
            </w:r>
            <w:r w:rsidRPr="009A4ABD">
              <w:rPr>
                <w:color w:val="333333"/>
                <w:sz w:val="18"/>
                <w:szCs w:val="18"/>
              </w:rPr>
              <w:t xml:space="preserve"> Elements of direct instruction include:</w:t>
            </w:r>
          </w:p>
          <w:p w14:paraId="7024941B" w14:textId="77777777" w:rsidR="00131712" w:rsidRPr="009A4ABD" w:rsidRDefault="00131712" w:rsidP="007B28A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195" w:lineRule="atLeast"/>
              <w:ind w:left="1080"/>
              <w:rPr>
                <w:color w:val="333333"/>
                <w:sz w:val="18"/>
                <w:szCs w:val="18"/>
              </w:rPr>
            </w:pPr>
            <w:r w:rsidRPr="009A4ABD">
              <w:rPr>
                <w:color w:val="333333"/>
                <w:sz w:val="18"/>
                <w:szCs w:val="18"/>
              </w:rPr>
              <w:t xml:space="preserve">carefully sequenced steps that </w:t>
            </w:r>
            <w:r w:rsidR="004842A2" w:rsidRPr="009A4ABD">
              <w:rPr>
                <w:color w:val="333333"/>
                <w:sz w:val="18"/>
                <w:szCs w:val="18"/>
              </w:rPr>
              <w:t>include demonstration</w:t>
            </w:r>
            <w:r w:rsidRPr="009A4ABD">
              <w:rPr>
                <w:color w:val="333333"/>
                <w:sz w:val="18"/>
                <w:szCs w:val="18"/>
              </w:rPr>
              <w:t xml:space="preserve">, modeling, guided practice, independent application, and feedback. </w:t>
            </w:r>
          </w:p>
          <w:p w14:paraId="4652BF3A" w14:textId="77777777" w:rsidR="00131712" w:rsidRPr="009A4ABD" w:rsidRDefault="00131712" w:rsidP="007B28A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195" w:lineRule="atLeast"/>
              <w:ind w:left="1080"/>
              <w:rPr>
                <w:color w:val="333333"/>
                <w:sz w:val="18"/>
                <w:szCs w:val="18"/>
              </w:rPr>
            </w:pPr>
            <w:r w:rsidRPr="009A4ABD">
              <w:rPr>
                <w:color w:val="000000" w:themeColor="text1"/>
                <w:sz w:val="18"/>
                <w:szCs w:val="18"/>
              </w:rPr>
              <w:t>rubrics, exemplars, and guided practice</w:t>
            </w:r>
            <w:r w:rsidR="00EF4A94">
              <w:rPr>
                <w:color w:val="000000" w:themeColor="text1"/>
                <w:sz w:val="18"/>
                <w:szCs w:val="18"/>
              </w:rPr>
              <w:t xml:space="preserve"> that</w:t>
            </w:r>
            <w:r w:rsidRPr="009A4ABD">
              <w:rPr>
                <w:color w:val="000000" w:themeColor="text1"/>
                <w:sz w:val="18"/>
                <w:szCs w:val="18"/>
              </w:rPr>
              <w:t xml:space="preserve"> reflect explicit teaching of language skills necessary for content area mastery and language and literacy development</w:t>
            </w:r>
          </w:p>
          <w:p w14:paraId="6F7EF1CE" w14:textId="77777777" w:rsidR="00131712" w:rsidRPr="009A4ABD" w:rsidRDefault="00131712" w:rsidP="007B28A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195" w:lineRule="atLeast"/>
              <w:ind w:left="1080"/>
              <w:rPr>
                <w:sz w:val="18"/>
                <w:szCs w:val="18"/>
              </w:rPr>
            </w:pPr>
            <w:r w:rsidRPr="009A4ABD">
              <w:rPr>
                <w:color w:val="333333"/>
                <w:sz w:val="18"/>
                <w:szCs w:val="18"/>
              </w:rPr>
              <w:t xml:space="preserve">pre-teaching vocabulary through strategies </w:t>
            </w:r>
            <w:r w:rsidR="00EF4A94">
              <w:rPr>
                <w:color w:val="333333"/>
                <w:sz w:val="18"/>
                <w:szCs w:val="18"/>
              </w:rPr>
              <w:t>such as</w:t>
            </w:r>
            <w:r w:rsidRPr="009A4ABD">
              <w:rPr>
                <w:color w:val="333333"/>
                <w:sz w:val="18"/>
                <w:szCs w:val="18"/>
              </w:rPr>
              <w:t xml:space="preserve"> the 7-Steps process </w:t>
            </w:r>
            <w:r w:rsidR="00EF4A94">
              <w:rPr>
                <w:color w:val="333333"/>
                <w:sz w:val="18"/>
                <w:szCs w:val="18"/>
              </w:rPr>
              <w:t xml:space="preserve">to </w:t>
            </w:r>
            <w:r w:rsidRPr="009A4ABD">
              <w:rPr>
                <w:color w:val="333333"/>
                <w:sz w:val="18"/>
                <w:szCs w:val="18"/>
              </w:rPr>
              <w:t>teach Tier 1 and 2 words</w:t>
            </w:r>
          </w:p>
          <w:p w14:paraId="740F4E97" w14:textId="77777777" w:rsidR="00131712" w:rsidRPr="009A4ABD" w:rsidRDefault="00131712" w:rsidP="007B28A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195" w:lineRule="atLeast"/>
              <w:ind w:left="1080"/>
              <w:rPr>
                <w:sz w:val="18"/>
                <w:szCs w:val="18"/>
              </w:rPr>
            </w:pPr>
            <w:r w:rsidRPr="009A4ABD">
              <w:rPr>
                <w:color w:val="333333"/>
                <w:sz w:val="18"/>
                <w:szCs w:val="18"/>
              </w:rPr>
              <w:t xml:space="preserve">debriefing students  after reading  to help </w:t>
            </w:r>
            <w:r w:rsidR="00EF4A94">
              <w:rPr>
                <w:color w:val="333333"/>
                <w:sz w:val="18"/>
                <w:szCs w:val="18"/>
              </w:rPr>
              <w:t>them</w:t>
            </w:r>
            <w:r w:rsidRPr="009A4ABD">
              <w:rPr>
                <w:color w:val="333333"/>
                <w:sz w:val="18"/>
                <w:szCs w:val="18"/>
              </w:rPr>
              <w:t xml:space="preserve"> develop metalinguistic and metacognitive skills</w:t>
            </w:r>
          </w:p>
          <w:p w14:paraId="0A46E048" w14:textId="77777777" w:rsidR="00131712" w:rsidRPr="009A4ABD" w:rsidRDefault="00131712" w:rsidP="006B1965">
            <w:pPr>
              <w:pStyle w:val="CommentText"/>
              <w:numPr>
                <w:ilvl w:val="0"/>
                <w:numId w:val="10"/>
              </w:numPr>
              <w:ind w:right="-216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Teachers </w:t>
            </w:r>
            <w:r w:rsidRPr="009A4ABD">
              <w:rPr>
                <w:i/>
                <w:sz w:val="18"/>
                <w:szCs w:val="18"/>
              </w:rPr>
              <w:t xml:space="preserve">facilitate </w:t>
            </w:r>
            <w:r w:rsidRPr="009A4ABD">
              <w:rPr>
                <w:sz w:val="18"/>
                <w:szCs w:val="18"/>
              </w:rPr>
              <w:t>instructio</w:t>
            </w:r>
            <w:r w:rsidRPr="008C4A1C">
              <w:rPr>
                <w:sz w:val="18"/>
                <w:szCs w:val="18"/>
              </w:rPr>
              <w:t>n</w:t>
            </w:r>
            <w:r w:rsidRPr="009A4ABD">
              <w:rPr>
                <w:sz w:val="18"/>
                <w:szCs w:val="18"/>
              </w:rPr>
              <w:t xml:space="preserve"> through interactions </w:t>
            </w:r>
            <w:r w:rsidRPr="008C4A1C">
              <w:rPr>
                <w:sz w:val="18"/>
                <w:szCs w:val="18"/>
              </w:rPr>
              <w:t>with s</w:t>
            </w:r>
            <w:r w:rsidRPr="009A4ABD">
              <w:rPr>
                <w:sz w:val="18"/>
                <w:szCs w:val="18"/>
              </w:rPr>
              <w:t xml:space="preserve">tudents engaged in group work, cooperative learning activities, or instructional conversations aligned to grade-level standards and learning objectives. Each approach has distinct characteristics:  </w:t>
            </w:r>
          </w:p>
          <w:p w14:paraId="5C16F382" w14:textId="77777777" w:rsidR="00131712" w:rsidRPr="009A4ABD" w:rsidRDefault="00EF4A94" w:rsidP="006B1965">
            <w:pPr>
              <w:pStyle w:val="CommentText"/>
              <w:numPr>
                <w:ilvl w:val="1"/>
                <w:numId w:val="10"/>
              </w:numPr>
              <w:spacing w:before="100" w:beforeAutospacing="1" w:after="100" w:afterAutospacing="1"/>
              <w:ind w:left="1080" w:right="-2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Grouping</w:t>
            </w:r>
            <w:r w:rsidR="00131712" w:rsidRPr="009A4ABD">
              <w:rPr>
                <w:b/>
                <w:sz w:val="18"/>
                <w:szCs w:val="18"/>
              </w:rPr>
              <w:t>:</w:t>
            </w:r>
          </w:p>
          <w:p w14:paraId="7788BBC2" w14:textId="77777777" w:rsidR="00131712" w:rsidRPr="009A4ABD" w:rsidRDefault="00131712" w:rsidP="006B1965">
            <w:pPr>
              <w:pStyle w:val="CommentText"/>
              <w:numPr>
                <w:ilvl w:val="2"/>
                <w:numId w:val="10"/>
              </w:numPr>
              <w:spacing w:before="100" w:beforeAutospacing="1" w:after="100" w:afterAutospacing="1"/>
              <w:ind w:left="1440" w:right="-216" w:hanging="270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 xml:space="preserve">(Paired) Students work with a partner based </w:t>
            </w:r>
            <w:r w:rsidR="005B6DD7">
              <w:rPr>
                <w:sz w:val="18"/>
                <w:szCs w:val="18"/>
              </w:rPr>
              <w:t xml:space="preserve">on </w:t>
            </w:r>
            <w:r w:rsidRPr="009A4ABD">
              <w:rPr>
                <w:sz w:val="18"/>
                <w:szCs w:val="18"/>
              </w:rPr>
              <w:t>task or interest</w:t>
            </w:r>
          </w:p>
          <w:p w14:paraId="5397F324" w14:textId="77777777" w:rsidR="00703331" w:rsidRDefault="00131712" w:rsidP="00703331">
            <w:pPr>
              <w:pStyle w:val="CommentText"/>
              <w:numPr>
                <w:ilvl w:val="2"/>
                <w:numId w:val="10"/>
              </w:numPr>
              <w:spacing w:before="100" w:beforeAutospacing="1" w:after="100" w:afterAutospacing="1"/>
              <w:ind w:left="1440" w:right="-216" w:hanging="270"/>
              <w:rPr>
                <w:sz w:val="18"/>
                <w:szCs w:val="18"/>
              </w:rPr>
            </w:pPr>
            <w:r w:rsidRPr="009A4ABD">
              <w:rPr>
                <w:sz w:val="18"/>
                <w:szCs w:val="18"/>
              </w:rPr>
              <w:t>(Small Group) Homogeneous for skill development - based on readiness</w:t>
            </w:r>
          </w:p>
          <w:p w14:paraId="07579B0D" w14:textId="77777777" w:rsidR="00703331" w:rsidRPr="00703331" w:rsidRDefault="00703331" w:rsidP="00703331">
            <w:pPr>
              <w:pStyle w:val="CommentText"/>
              <w:numPr>
                <w:ilvl w:val="2"/>
                <w:numId w:val="10"/>
              </w:numPr>
              <w:spacing w:before="100" w:beforeAutospacing="1" w:after="100" w:afterAutospacing="1"/>
              <w:ind w:left="1440" w:right="-216" w:hanging="270"/>
              <w:rPr>
                <w:sz w:val="18"/>
                <w:szCs w:val="18"/>
              </w:rPr>
            </w:pPr>
            <w:r w:rsidRPr="00703331">
              <w:rPr>
                <w:sz w:val="18"/>
                <w:szCs w:val="18"/>
              </w:rPr>
              <w:t xml:space="preserve">(Small Group) Heterogeneous for cooperative groups based on task and interest </w:t>
            </w:r>
          </w:p>
          <w:p w14:paraId="46E3F593" w14:textId="77777777" w:rsidR="00131712" w:rsidRPr="009A4ABD" w:rsidRDefault="00131712" w:rsidP="006B1965">
            <w:pPr>
              <w:pStyle w:val="ListParagraph"/>
              <w:numPr>
                <w:ilvl w:val="1"/>
                <w:numId w:val="10"/>
              </w:num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 w:rsidRPr="009A4ABD">
              <w:rPr>
                <w:rStyle w:val="Strong"/>
                <w:sz w:val="18"/>
                <w:szCs w:val="18"/>
              </w:rPr>
              <w:t>Cooperative Learning:</w:t>
            </w:r>
            <w:r w:rsidRPr="009A4ABD">
              <w:rPr>
                <w:sz w:val="18"/>
                <w:szCs w:val="18"/>
              </w:rPr>
              <w:t xml:space="preserve"> </w:t>
            </w:r>
            <w:r w:rsidR="00EF4A94" w:rsidRPr="009A4ABD">
              <w:rPr>
                <w:rStyle w:val="Strong"/>
                <w:b w:val="0"/>
                <w:i/>
                <w:sz w:val="18"/>
                <w:szCs w:val="18"/>
              </w:rPr>
              <w:t xml:space="preserve">(Source: </w:t>
            </w:r>
            <w:r w:rsidR="00EF4A94" w:rsidRPr="009A4ABD">
              <w:rPr>
                <w:i/>
                <w:sz w:val="18"/>
                <w:szCs w:val="18"/>
              </w:rPr>
              <w:t>Johnson et al., 2006)</w:t>
            </w:r>
          </w:p>
          <w:p w14:paraId="3250D68E" w14:textId="77777777" w:rsidR="00131712" w:rsidRPr="009A4ABD" w:rsidRDefault="00131712" w:rsidP="006B1965">
            <w:pPr>
              <w:pStyle w:val="ListParagraph"/>
              <w:numPr>
                <w:ilvl w:val="2"/>
                <w:numId w:val="10"/>
              </w:numPr>
              <w:spacing w:before="100" w:beforeAutospacing="1" w:after="100" w:afterAutospacing="1"/>
              <w:ind w:left="1440" w:hanging="270"/>
              <w:rPr>
                <w:rStyle w:val="Strong"/>
                <w:b w:val="0"/>
                <w:sz w:val="18"/>
                <w:szCs w:val="18"/>
              </w:rPr>
            </w:pPr>
            <w:r w:rsidRPr="009A4ABD">
              <w:rPr>
                <w:rStyle w:val="Strong"/>
                <w:b w:val="0"/>
                <w:sz w:val="18"/>
                <w:szCs w:val="18"/>
              </w:rPr>
              <w:t xml:space="preserve">Cooperative learning </w:t>
            </w:r>
            <w:r w:rsidR="00963207">
              <w:rPr>
                <w:rStyle w:val="Strong"/>
                <w:b w:val="0"/>
                <w:sz w:val="18"/>
                <w:szCs w:val="18"/>
              </w:rPr>
              <w:t xml:space="preserve">groups </w:t>
            </w:r>
            <w:r w:rsidRPr="009A4ABD">
              <w:rPr>
                <w:rStyle w:val="Strong"/>
                <w:b w:val="0"/>
                <w:sz w:val="18"/>
                <w:szCs w:val="18"/>
              </w:rPr>
              <w:t xml:space="preserve">involves </w:t>
            </w:r>
            <w:r w:rsidR="00963207">
              <w:rPr>
                <w:rStyle w:val="Strong"/>
                <w:b w:val="0"/>
                <w:sz w:val="18"/>
                <w:szCs w:val="18"/>
              </w:rPr>
              <w:t xml:space="preserve">3-5 </w:t>
            </w:r>
            <w:r w:rsidRPr="009A4ABD">
              <w:rPr>
                <w:rStyle w:val="Strong"/>
                <w:b w:val="0"/>
                <w:sz w:val="18"/>
                <w:szCs w:val="18"/>
              </w:rPr>
              <w:t>students working together to produce a quality piece of work.</w:t>
            </w:r>
          </w:p>
          <w:p w14:paraId="6243CA5E" w14:textId="77777777" w:rsidR="00131712" w:rsidRPr="009A4ABD" w:rsidRDefault="00131712" w:rsidP="006B1965">
            <w:pPr>
              <w:pStyle w:val="ListParagraph"/>
              <w:numPr>
                <w:ilvl w:val="2"/>
                <w:numId w:val="10"/>
              </w:numPr>
              <w:spacing w:before="100" w:beforeAutospacing="1" w:after="100" w:afterAutospacing="1"/>
              <w:ind w:left="1440" w:hanging="270"/>
              <w:rPr>
                <w:bCs/>
                <w:sz w:val="18"/>
                <w:szCs w:val="18"/>
              </w:rPr>
            </w:pPr>
            <w:r w:rsidRPr="009A4ABD">
              <w:rPr>
                <w:rStyle w:val="Strong"/>
                <w:b w:val="0"/>
                <w:sz w:val="18"/>
                <w:szCs w:val="18"/>
              </w:rPr>
              <w:t xml:space="preserve"> Focuses on group performance: “If you win, I win!”</w:t>
            </w:r>
            <w:r w:rsidRPr="009A4ABD">
              <w:rPr>
                <w:bCs/>
                <w:sz w:val="18"/>
                <w:szCs w:val="18"/>
              </w:rPr>
              <w:t xml:space="preserve"> </w:t>
            </w:r>
          </w:p>
          <w:p w14:paraId="5DB76E9C" w14:textId="77777777" w:rsidR="00131712" w:rsidRPr="009A4ABD" w:rsidRDefault="00131712" w:rsidP="006B1965">
            <w:pPr>
              <w:pStyle w:val="ListParagraph"/>
              <w:numPr>
                <w:ilvl w:val="2"/>
                <w:numId w:val="10"/>
              </w:numPr>
              <w:spacing w:before="100" w:beforeAutospacing="1" w:after="100" w:afterAutospacing="1"/>
              <w:ind w:left="1440" w:hanging="270"/>
              <w:rPr>
                <w:bCs/>
                <w:sz w:val="18"/>
                <w:szCs w:val="18"/>
              </w:rPr>
            </w:pPr>
            <w:r w:rsidRPr="009A4ABD">
              <w:rPr>
                <w:bCs/>
                <w:sz w:val="18"/>
                <w:szCs w:val="18"/>
              </w:rPr>
              <w:t xml:space="preserve">Group members help, assist, encourage, and support each other’s efforts to </w:t>
            </w:r>
            <w:r w:rsidR="008C4A1C">
              <w:rPr>
                <w:bCs/>
                <w:sz w:val="18"/>
                <w:szCs w:val="18"/>
              </w:rPr>
              <w:t xml:space="preserve">be </w:t>
            </w:r>
            <w:r w:rsidRPr="009A4ABD">
              <w:rPr>
                <w:bCs/>
                <w:sz w:val="18"/>
                <w:szCs w:val="18"/>
              </w:rPr>
              <w:t xml:space="preserve">accountable to one another </w:t>
            </w:r>
          </w:p>
          <w:p w14:paraId="611B372E" w14:textId="77777777" w:rsidR="00131712" w:rsidRPr="00A255B9" w:rsidRDefault="00131712" w:rsidP="00963207">
            <w:pPr>
              <w:pStyle w:val="ListParagraph"/>
              <w:numPr>
                <w:ilvl w:val="2"/>
                <w:numId w:val="10"/>
              </w:numPr>
              <w:spacing w:before="100" w:beforeAutospacing="1" w:after="100" w:afterAutospacing="1"/>
              <w:ind w:left="1440" w:right="252" w:hanging="270"/>
              <w:rPr>
                <w:bCs/>
                <w:sz w:val="18"/>
                <w:szCs w:val="18"/>
              </w:rPr>
            </w:pPr>
            <w:r w:rsidRPr="00A255B9">
              <w:rPr>
                <w:bCs/>
                <w:sz w:val="18"/>
                <w:szCs w:val="18"/>
              </w:rPr>
              <w:t xml:space="preserve">Teacher observes and intervenes when necessary </w:t>
            </w:r>
          </w:p>
          <w:p w14:paraId="6C20B7C0" w14:textId="77777777" w:rsidR="00131712" w:rsidRPr="00A255B9" w:rsidRDefault="00131712" w:rsidP="006B1965">
            <w:pPr>
              <w:pStyle w:val="ListParagraph"/>
              <w:numPr>
                <w:ilvl w:val="1"/>
                <w:numId w:val="10"/>
              </w:numPr>
              <w:tabs>
                <w:tab w:val="left" w:pos="1792"/>
              </w:tabs>
              <w:ind w:left="1080"/>
              <w:rPr>
                <w:rStyle w:val="Strong"/>
                <w:b w:val="0"/>
                <w:sz w:val="18"/>
                <w:szCs w:val="18"/>
              </w:rPr>
            </w:pPr>
            <w:r w:rsidRPr="00A255B9">
              <w:rPr>
                <w:rStyle w:val="Strong"/>
                <w:sz w:val="18"/>
                <w:szCs w:val="18"/>
              </w:rPr>
              <w:t>Instructional Conversations:</w:t>
            </w:r>
            <w:r w:rsidR="00EF4A94" w:rsidRPr="00A255B9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EF4A94" w:rsidRPr="00A255B9">
              <w:rPr>
                <w:rStyle w:val="Strong"/>
                <w:b w:val="0"/>
                <w:i/>
                <w:sz w:val="18"/>
                <w:szCs w:val="18"/>
              </w:rPr>
              <w:t>(Source: What Works Clearinghouse, Institutes for Education Sciences)</w:t>
            </w:r>
          </w:p>
          <w:p w14:paraId="3E362B00" w14:textId="77777777" w:rsidR="00CF454A" w:rsidRPr="00A255B9" w:rsidRDefault="00131712" w:rsidP="00CF454A">
            <w:pPr>
              <w:pStyle w:val="ListParagraph"/>
              <w:numPr>
                <w:ilvl w:val="0"/>
                <w:numId w:val="19"/>
              </w:numPr>
              <w:tabs>
                <w:tab w:val="left" w:pos="1440"/>
              </w:tabs>
              <w:ind w:firstLine="360"/>
              <w:rPr>
                <w:sz w:val="18"/>
                <w:szCs w:val="18"/>
              </w:rPr>
            </w:pPr>
            <w:r w:rsidRPr="00A255B9">
              <w:rPr>
                <w:bCs/>
                <w:sz w:val="18"/>
                <w:szCs w:val="18"/>
              </w:rPr>
              <w:t>Students work together in a small group facilitated by the teacher as a member of the group working on the task</w:t>
            </w:r>
            <w:r w:rsidR="00CF454A" w:rsidRPr="00A255B9">
              <w:rPr>
                <w:bCs/>
                <w:sz w:val="18"/>
                <w:szCs w:val="18"/>
              </w:rPr>
              <w:t xml:space="preserve"> </w:t>
            </w:r>
          </w:p>
          <w:p w14:paraId="3F1C685B" w14:textId="77777777" w:rsidR="0080019D" w:rsidRPr="009A4ABD" w:rsidRDefault="00131712" w:rsidP="00B854F5">
            <w:pPr>
              <w:pStyle w:val="ListParagraph"/>
              <w:numPr>
                <w:ilvl w:val="0"/>
                <w:numId w:val="19"/>
              </w:numPr>
              <w:tabs>
                <w:tab w:val="left" w:pos="1440"/>
              </w:tabs>
              <w:ind w:left="1440"/>
              <w:rPr>
                <w:bCs/>
                <w:sz w:val="18"/>
                <w:szCs w:val="18"/>
              </w:rPr>
            </w:pPr>
            <w:r w:rsidRPr="00A255B9">
              <w:rPr>
                <w:bCs/>
                <w:sz w:val="18"/>
                <w:szCs w:val="18"/>
              </w:rPr>
              <w:t xml:space="preserve">Teacher does more than float or intervene and provides small group instruction while other student groups work cooperatively </w:t>
            </w:r>
            <w:r w:rsidR="00EF4A94" w:rsidRPr="00A255B9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7F4C28BC" w14:textId="77777777" w:rsidR="005A1DD1" w:rsidRDefault="005A1DD1" w:rsidP="00F12B7F">
      <w:pPr>
        <w:rPr>
          <w:rFonts w:asciiTheme="minorHAnsi" w:hAnsiTheme="minorHAnsi"/>
          <w:b/>
          <w:sz w:val="18"/>
          <w:szCs w:val="18"/>
        </w:rPr>
      </w:pPr>
    </w:p>
    <w:sectPr w:rsidR="005A1DD1" w:rsidSect="00C0683A">
      <w:headerReference w:type="default" r:id="rId9"/>
      <w:footerReference w:type="default" r:id="rId10"/>
      <w:pgSz w:w="15840" w:h="12240" w:orient="landscape"/>
      <w:pgMar w:top="576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E810" w14:textId="77777777" w:rsidR="0061399F" w:rsidRDefault="0061399F" w:rsidP="00C54570">
      <w:r>
        <w:separator/>
      </w:r>
    </w:p>
  </w:endnote>
  <w:endnote w:type="continuationSeparator" w:id="0">
    <w:p w14:paraId="4B2E24BF" w14:textId="77777777" w:rsidR="0061399F" w:rsidRDefault="0061399F" w:rsidP="00C5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82EB" w14:textId="77777777" w:rsidR="00703331" w:rsidRDefault="00703331">
    <w:pPr>
      <w:pStyle w:val="Footer"/>
    </w:pPr>
    <w:r>
      <w:t>4.27.2015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9D63" w14:textId="77777777" w:rsidR="0061399F" w:rsidRDefault="0061399F" w:rsidP="00C54570">
      <w:r>
        <w:separator/>
      </w:r>
    </w:p>
  </w:footnote>
  <w:footnote w:type="continuationSeparator" w:id="0">
    <w:p w14:paraId="3E6C73D1" w14:textId="77777777" w:rsidR="0061399F" w:rsidRDefault="0061399F" w:rsidP="00C54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EDA0" w14:textId="77777777" w:rsidR="00703331" w:rsidRDefault="00703331">
    <w:pPr>
      <w:pStyle w:val="Header"/>
    </w:pPr>
    <w:r>
      <w:t xml:space="preserve"> SEI SMART CARD</w:t>
    </w:r>
    <w:r>
      <w:ptab w:relativeTo="margin" w:alignment="right" w:leader="none"/>
    </w:r>
    <w:r>
      <w:t>DATE_________________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099"/>
    <w:multiLevelType w:val="hybridMultilevel"/>
    <w:tmpl w:val="453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FF1"/>
    <w:multiLevelType w:val="hybridMultilevel"/>
    <w:tmpl w:val="4E92C89E"/>
    <w:lvl w:ilvl="0" w:tplc="C848E7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C11DD"/>
    <w:multiLevelType w:val="hybridMultilevel"/>
    <w:tmpl w:val="9B802C64"/>
    <w:lvl w:ilvl="0" w:tplc="AA1EC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7DC"/>
    <w:multiLevelType w:val="hybridMultilevel"/>
    <w:tmpl w:val="83A2443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A1EC6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3BCEC1D8">
      <w:start w:val="1"/>
      <w:numFmt w:val="upperRoman"/>
      <w:lvlText w:val="%3."/>
      <w:lvlJc w:val="left"/>
      <w:pPr>
        <w:ind w:left="2340" w:hanging="720"/>
      </w:pPr>
      <w:rPr>
        <w:rFonts w:hint="default"/>
        <w:sz w:val="18"/>
      </w:rPr>
    </w:lvl>
    <w:lvl w:ilvl="3" w:tplc="0409001B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67684"/>
    <w:multiLevelType w:val="hybridMultilevel"/>
    <w:tmpl w:val="CB8C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1EC6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3BCEC1D8">
      <w:start w:val="1"/>
      <w:numFmt w:val="upperRoman"/>
      <w:lvlText w:val="%3."/>
      <w:lvlJc w:val="left"/>
      <w:pPr>
        <w:ind w:left="2340" w:hanging="720"/>
      </w:pPr>
      <w:rPr>
        <w:rFonts w:hint="default"/>
        <w:sz w:val="18"/>
      </w:rPr>
    </w:lvl>
    <w:lvl w:ilvl="3" w:tplc="A302F58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E2584"/>
    <w:multiLevelType w:val="hybridMultilevel"/>
    <w:tmpl w:val="C8423E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67C42"/>
    <w:multiLevelType w:val="hybridMultilevel"/>
    <w:tmpl w:val="A0A0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251A"/>
    <w:multiLevelType w:val="hybridMultilevel"/>
    <w:tmpl w:val="37287D48"/>
    <w:lvl w:ilvl="0" w:tplc="3850E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567F"/>
    <w:multiLevelType w:val="hybridMultilevel"/>
    <w:tmpl w:val="22D82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D14FDC"/>
    <w:multiLevelType w:val="hybridMultilevel"/>
    <w:tmpl w:val="24E4B5B2"/>
    <w:lvl w:ilvl="0" w:tplc="3BFA5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1EC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4E018C5"/>
    <w:multiLevelType w:val="hybridMultilevel"/>
    <w:tmpl w:val="DF381F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70130E"/>
    <w:multiLevelType w:val="hybridMultilevel"/>
    <w:tmpl w:val="3D92764E"/>
    <w:lvl w:ilvl="0" w:tplc="80022C4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0022C40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3BCEC1D8">
      <w:start w:val="1"/>
      <w:numFmt w:val="upperRoman"/>
      <w:lvlText w:val="%3."/>
      <w:lvlJc w:val="left"/>
      <w:pPr>
        <w:ind w:left="2340" w:hanging="720"/>
      </w:pPr>
      <w:rPr>
        <w:rFonts w:hint="default"/>
        <w:sz w:val="18"/>
      </w:rPr>
    </w:lvl>
    <w:lvl w:ilvl="3" w:tplc="0409001B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4572"/>
    <w:multiLevelType w:val="hybridMultilevel"/>
    <w:tmpl w:val="536487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732E57"/>
    <w:multiLevelType w:val="hybridMultilevel"/>
    <w:tmpl w:val="15C461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1A1B91"/>
    <w:multiLevelType w:val="hybridMultilevel"/>
    <w:tmpl w:val="49E6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62B2"/>
    <w:multiLevelType w:val="hybridMultilevel"/>
    <w:tmpl w:val="37FE9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1D627A9"/>
    <w:multiLevelType w:val="hybridMultilevel"/>
    <w:tmpl w:val="862A63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434CE"/>
    <w:multiLevelType w:val="hybridMultilevel"/>
    <w:tmpl w:val="2134107E"/>
    <w:lvl w:ilvl="0" w:tplc="6B309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8188C"/>
    <w:multiLevelType w:val="hybridMultilevel"/>
    <w:tmpl w:val="F6F246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267267"/>
    <w:multiLevelType w:val="hybridMultilevel"/>
    <w:tmpl w:val="6E7E5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E82"/>
    <w:multiLevelType w:val="hybridMultilevel"/>
    <w:tmpl w:val="9A16A4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0C125C"/>
    <w:multiLevelType w:val="hybridMultilevel"/>
    <w:tmpl w:val="128E4864"/>
    <w:lvl w:ilvl="0" w:tplc="AA1EC6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9B4E54"/>
    <w:multiLevelType w:val="hybridMultilevel"/>
    <w:tmpl w:val="92E4C8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96DF7"/>
    <w:multiLevelType w:val="hybridMultilevel"/>
    <w:tmpl w:val="B66498EA"/>
    <w:lvl w:ilvl="0" w:tplc="41885E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43086"/>
    <w:multiLevelType w:val="hybridMultilevel"/>
    <w:tmpl w:val="BAE2118E"/>
    <w:lvl w:ilvl="0" w:tplc="AA1EC62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5"/>
  </w:num>
  <w:num w:numId="8">
    <w:abstractNumId w:val="24"/>
  </w:num>
  <w:num w:numId="9">
    <w:abstractNumId w:val="17"/>
  </w:num>
  <w:num w:numId="10">
    <w:abstractNumId w:val="7"/>
  </w:num>
  <w:num w:numId="11">
    <w:abstractNumId w:val="0"/>
  </w:num>
  <w:num w:numId="12">
    <w:abstractNumId w:val="20"/>
  </w:num>
  <w:num w:numId="13">
    <w:abstractNumId w:val="16"/>
  </w:num>
  <w:num w:numId="14">
    <w:abstractNumId w:val="18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11"/>
  </w:num>
  <w:num w:numId="20">
    <w:abstractNumId w:val="6"/>
  </w:num>
  <w:num w:numId="21">
    <w:abstractNumId w:val="19"/>
  </w:num>
  <w:num w:numId="22">
    <w:abstractNumId w:val="8"/>
  </w:num>
  <w:num w:numId="23">
    <w:abstractNumId w:val="12"/>
  </w:num>
  <w:num w:numId="24">
    <w:abstractNumId w:val="13"/>
  </w:num>
  <w:num w:numId="2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0D"/>
    <w:rsid w:val="00000995"/>
    <w:rsid w:val="00006DA7"/>
    <w:rsid w:val="00052E5C"/>
    <w:rsid w:val="0005396C"/>
    <w:rsid w:val="00062E42"/>
    <w:rsid w:val="0008326C"/>
    <w:rsid w:val="00092AD2"/>
    <w:rsid w:val="000A33C4"/>
    <w:rsid w:val="000A5A10"/>
    <w:rsid w:val="000B018A"/>
    <w:rsid w:val="000B6042"/>
    <w:rsid w:val="000D59D6"/>
    <w:rsid w:val="000D6224"/>
    <w:rsid w:val="000E2535"/>
    <w:rsid w:val="000F2B39"/>
    <w:rsid w:val="000F430A"/>
    <w:rsid w:val="001044E8"/>
    <w:rsid w:val="0010691E"/>
    <w:rsid w:val="00111518"/>
    <w:rsid w:val="001172E5"/>
    <w:rsid w:val="00120994"/>
    <w:rsid w:val="00123A62"/>
    <w:rsid w:val="00131712"/>
    <w:rsid w:val="001326D4"/>
    <w:rsid w:val="001470AE"/>
    <w:rsid w:val="00150F86"/>
    <w:rsid w:val="00153B4B"/>
    <w:rsid w:val="00157259"/>
    <w:rsid w:val="00180D87"/>
    <w:rsid w:val="001B0071"/>
    <w:rsid w:val="001D0807"/>
    <w:rsid w:val="001D21DC"/>
    <w:rsid w:val="001D5E69"/>
    <w:rsid w:val="001E742C"/>
    <w:rsid w:val="001F000C"/>
    <w:rsid w:val="001F1AEC"/>
    <w:rsid w:val="001F4769"/>
    <w:rsid w:val="00201B3C"/>
    <w:rsid w:val="00204B34"/>
    <w:rsid w:val="002260E3"/>
    <w:rsid w:val="00260B4E"/>
    <w:rsid w:val="002749FC"/>
    <w:rsid w:val="00287512"/>
    <w:rsid w:val="00291AD3"/>
    <w:rsid w:val="002A02C8"/>
    <w:rsid w:val="002A5AEB"/>
    <w:rsid w:val="002B21A5"/>
    <w:rsid w:val="002B6F46"/>
    <w:rsid w:val="002C211A"/>
    <w:rsid w:val="002E184A"/>
    <w:rsid w:val="002E4814"/>
    <w:rsid w:val="002F4ABA"/>
    <w:rsid w:val="00300D15"/>
    <w:rsid w:val="003049EA"/>
    <w:rsid w:val="00305A7C"/>
    <w:rsid w:val="00307327"/>
    <w:rsid w:val="00312655"/>
    <w:rsid w:val="00345F57"/>
    <w:rsid w:val="0034690B"/>
    <w:rsid w:val="00347331"/>
    <w:rsid w:val="003535D3"/>
    <w:rsid w:val="0036389A"/>
    <w:rsid w:val="0037735D"/>
    <w:rsid w:val="00382868"/>
    <w:rsid w:val="00382F8F"/>
    <w:rsid w:val="00390B8C"/>
    <w:rsid w:val="00391B59"/>
    <w:rsid w:val="003B48D1"/>
    <w:rsid w:val="003B5DEF"/>
    <w:rsid w:val="003B778B"/>
    <w:rsid w:val="003C33E7"/>
    <w:rsid w:val="003C701E"/>
    <w:rsid w:val="004151EC"/>
    <w:rsid w:val="00425E9C"/>
    <w:rsid w:val="00426E69"/>
    <w:rsid w:val="0045159B"/>
    <w:rsid w:val="00452BDE"/>
    <w:rsid w:val="00467991"/>
    <w:rsid w:val="00474473"/>
    <w:rsid w:val="004842A2"/>
    <w:rsid w:val="00487881"/>
    <w:rsid w:val="00496F8C"/>
    <w:rsid w:val="004A2DC4"/>
    <w:rsid w:val="004C66DD"/>
    <w:rsid w:val="004E37AD"/>
    <w:rsid w:val="004F5C50"/>
    <w:rsid w:val="004F60D0"/>
    <w:rsid w:val="00503ABE"/>
    <w:rsid w:val="00523808"/>
    <w:rsid w:val="00525954"/>
    <w:rsid w:val="00535139"/>
    <w:rsid w:val="00542743"/>
    <w:rsid w:val="00543F29"/>
    <w:rsid w:val="005447D2"/>
    <w:rsid w:val="005456D4"/>
    <w:rsid w:val="00553097"/>
    <w:rsid w:val="00553E3B"/>
    <w:rsid w:val="0058677F"/>
    <w:rsid w:val="00586851"/>
    <w:rsid w:val="00586EFE"/>
    <w:rsid w:val="00596E64"/>
    <w:rsid w:val="005A1DD1"/>
    <w:rsid w:val="005A49A0"/>
    <w:rsid w:val="005B6DD7"/>
    <w:rsid w:val="005C57C2"/>
    <w:rsid w:val="005C69A5"/>
    <w:rsid w:val="005E262C"/>
    <w:rsid w:val="005F311C"/>
    <w:rsid w:val="0061399F"/>
    <w:rsid w:val="00637C62"/>
    <w:rsid w:val="00652834"/>
    <w:rsid w:val="00666919"/>
    <w:rsid w:val="00673924"/>
    <w:rsid w:val="00674F9F"/>
    <w:rsid w:val="0068140D"/>
    <w:rsid w:val="00684482"/>
    <w:rsid w:val="00686C79"/>
    <w:rsid w:val="006946D6"/>
    <w:rsid w:val="00694C78"/>
    <w:rsid w:val="006B1965"/>
    <w:rsid w:val="006C25B6"/>
    <w:rsid w:val="006D5064"/>
    <w:rsid w:val="006E354B"/>
    <w:rsid w:val="006F5F15"/>
    <w:rsid w:val="006F605E"/>
    <w:rsid w:val="00703331"/>
    <w:rsid w:val="0073293E"/>
    <w:rsid w:val="00734320"/>
    <w:rsid w:val="007454F0"/>
    <w:rsid w:val="00762A26"/>
    <w:rsid w:val="007655A1"/>
    <w:rsid w:val="00784BE8"/>
    <w:rsid w:val="00795123"/>
    <w:rsid w:val="0079532F"/>
    <w:rsid w:val="0079639A"/>
    <w:rsid w:val="007A132E"/>
    <w:rsid w:val="007A331C"/>
    <w:rsid w:val="007B1B71"/>
    <w:rsid w:val="007B28A6"/>
    <w:rsid w:val="007B4000"/>
    <w:rsid w:val="007C02A2"/>
    <w:rsid w:val="007C1B9D"/>
    <w:rsid w:val="007D39F1"/>
    <w:rsid w:val="007D5C78"/>
    <w:rsid w:val="007D6154"/>
    <w:rsid w:val="007E0526"/>
    <w:rsid w:val="007E1E76"/>
    <w:rsid w:val="007F5190"/>
    <w:rsid w:val="007F591C"/>
    <w:rsid w:val="0080019D"/>
    <w:rsid w:val="008112D5"/>
    <w:rsid w:val="008224A4"/>
    <w:rsid w:val="0084075D"/>
    <w:rsid w:val="00844E2F"/>
    <w:rsid w:val="00846076"/>
    <w:rsid w:val="008838B5"/>
    <w:rsid w:val="00891CC2"/>
    <w:rsid w:val="008C4A1C"/>
    <w:rsid w:val="008E1EB9"/>
    <w:rsid w:val="00901A51"/>
    <w:rsid w:val="009335F8"/>
    <w:rsid w:val="00943DD7"/>
    <w:rsid w:val="00963207"/>
    <w:rsid w:val="00972A30"/>
    <w:rsid w:val="009A361D"/>
    <w:rsid w:val="009A4ABD"/>
    <w:rsid w:val="009A7B64"/>
    <w:rsid w:val="009B3D10"/>
    <w:rsid w:val="009B6B75"/>
    <w:rsid w:val="009C10E1"/>
    <w:rsid w:val="009C1332"/>
    <w:rsid w:val="009D15F0"/>
    <w:rsid w:val="009D1C50"/>
    <w:rsid w:val="009E1398"/>
    <w:rsid w:val="009E2BDE"/>
    <w:rsid w:val="009F125E"/>
    <w:rsid w:val="009F6057"/>
    <w:rsid w:val="00A17211"/>
    <w:rsid w:val="00A22103"/>
    <w:rsid w:val="00A24159"/>
    <w:rsid w:val="00A255B9"/>
    <w:rsid w:val="00A318E9"/>
    <w:rsid w:val="00A42BF2"/>
    <w:rsid w:val="00A454A9"/>
    <w:rsid w:val="00A45B22"/>
    <w:rsid w:val="00A51E0E"/>
    <w:rsid w:val="00A54A8C"/>
    <w:rsid w:val="00A732BF"/>
    <w:rsid w:val="00A93BAA"/>
    <w:rsid w:val="00A93D31"/>
    <w:rsid w:val="00AC3731"/>
    <w:rsid w:val="00AD78BE"/>
    <w:rsid w:val="00AF015A"/>
    <w:rsid w:val="00B041BA"/>
    <w:rsid w:val="00B05381"/>
    <w:rsid w:val="00B06DC4"/>
    <w:rsid w:val="00B1184D"/>
    <w:rsid w:val="00B13264"/>
    <w:rsid w:val="00B20777"/>
    <w:rsid w:val="00B368E9"/>
    <w:rsid w:val="00B50C24"/>
    <w:rsid w:val="00B54B6A"/>
    <w:rsid w:val="00B67101"/>
    <w:rsid w:val="00B7064B"/>
    <w:rsid w:val="00B71DD4"/>
    <w:rsid w:val="00B732A6"/>
    <w:rsid w:val="00B854F5"/>
    <w:rsid w:val="00B96A23"/>
    <w:rsid w:val="00BA1988"/>
    <w:rsid w:val="00BC4000"/>
    <w:rsid w:val="00BD1CF0"/>
    <w:rsid w:val="00BF7BD3"/>
    <w:rsid w:val="00C02837"/>
    <w:rsid w:val="00C0683A"/>
    <w:rsid w:val="00C362BA"/>
    <w:rsid w:val="00C37CB4"/>
    <w:rsid w:val="00C54570"/>
    <w:rsid w:val="00C560C4"/>
    <w:rsid w:val="00C60F55"/>
    <w:rsid w:val="00C65A18"/>
    <w:rsid w:val="00C841BE"/>
    <w:rsid w:val="00CB0159"/>
    <w:rsid w:val="00CD0700"/>
    <w:rsid w:val="00CD53CC"/>
    <w:rsid w:val="00CE15FD"/>
    <w:rsid w:val="00CE3155"/>
    <w:rsid w:val="00CF2B5E"/>
    <w:rsid w:val="00CF454A"/>
    <w:rsid w:val="00D004FC"/>
    <w:rsid w:val="00D03BD2"/>
    <w:rsid w:val="00D03D93"/>
    <w:rsid w:val="00D048A8"/>
    <w:rsid w:val="00D27F35"/>
    <w:rsid w:val="00D446E9"/>
    <w:rsid w:val="00D45B3A"/>
    <w:rsid w:val="00D4687A"/>
    <w:rsid w:val="00D77D90"/>
    <w:rsid w:val="00D90040"/>
    <w:rsid w:val="00DB25BC"/>
    <w:rsid w:val="00DC05C3"/>
    <w:rsid w:val="00DC12D2"/>
    <w:rsid w:val="00DD71B6"/>
    <w:rsid w:val="00DF1730"/>
    <w:rsid w:val="00DF5E89"/>
    <w:rsid w:val="00E00888"/>
    <w:rsid w:val="00E128DC"/>
    <w:rsid w:val="00E13830"/>
    <w:rsid w:val="00E25E74"/>
    <w:rsid w:val="00E26A43"/>
    <w:rsid w:val="00E34FAE"/>
    <w:rsid w:val="00E427F6"/>
    <w:rsid w:val="00E5413F"/>
    <w:rsid w:val="00E661BD"/>
    <w:rsid w:val="00E73CFD"/>
    <w:rsid w:val="00E80C9E"/>
    <w:rsid w:val="00E8284F"/>
    <w:rsid w:val="00E91268"/>
    <w:rsid w:val="00EA6AFE"/>
    <w:rsid w:val="00EB0C42"/>
    <w:rsid w:val="00EB6B96"/>
    <w:rsid w:val="00EF2911"/>
    <w:rsid w:val="00EF46EA"/>
    <w:rsid w:val="00EF4A94"/>
    <w:rsid w:val="00F12B7F"/>
    <w:rsid w:val="00F23C46"/>
    <w:rsid w:val="00F24A46"/>
    <w:rsid w:val="00F24B3D"/>
    <w:rsid w:val="00F3078B"/>
    <w:rsid w:val="00F31C1D"/>
    <w:rsid w:val="00F3219A"/>
    <w:rsid w:val="00F34C52"/>
    <w:rsid w:val="00F42769"/>
    <w:rsid w:val="00F557C7"/>
    <w:rsid w:val="00F607AA"/>
    <w:rsid w:val="00F637BF"/>
    <w:rsid w:val="00F7139E"/>
    <w:rsid w:val="00F80F08"/>
    <w:rsid w:val="00F91157"/>
    <w:rsid w:val="00FA2A40"/>
    <w:rsid w:val="00FA3B58"/>
    <w:rsid w:val="00FD287A"/>
    <w:rsid w:val="00FE2A71"/>
    <w:rsid w:val="00FE50F5"/>
    <w:rsid w:val="00FF27DE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2F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91C"/>
    <w:pPr>
      <w:ind w:left="720"/>
      <w:contextualSpacing/>
    </w:pPr>
  </w:style>
  <w:style w:type="paragraph" w:styleId="Header">
    <w:name w:val="header"/>
    <w:basedOn w:val="Normal"/>
    <w:link w:val="HeaderChar"/>
    <w:rsid w:val="00C54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5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70"/>
    <w:rPr>
      <w:sz w:val="24"/>
      <w:szCs w:val="24"/>
    </w:rPr>
  </w:style>
  <w:style w:type="paragraph" w:styleId="BalloonText">
    <w:name w:val="Balloon Text"/>
    <w:basedOn w:val="Normal"/>
    <w:link w:val="BalloonTextChar"/>
    <w:rsid w:val="00C5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5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D1C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D1C50"/>
  </w:style>
  <w:style w:type="character" w:styleId="EndnoteReference">
    <w:name w:val="endnote reference"/>
    <w:basedOn w:val="DefaultParagraphFont"/>
    <w:rsid w:val="009D1C50"/>
    <w:rPr>
      <w:vertAlign w:val="superscript"/>
    </w:rPr>
  </w:style>
  <w:style w:type="paragraph" w:styleId="FootnoteText">
    <w:name w:val="footnote text"/>
    <w:basedOn w:val="Normal"/>
    <w:link w:val="FootnoteTextChar"/>
    <w:rsid w:val="00652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2834"/>
  </w:style>
  <w:style w:type="character" w:styleId="FootnoteReference">
    <w:name w:val="footnote reference"/>
    <w:basedOn w:val="DefaultParagraphFont"/>
    <w:rsid w:val="00652834"/>
    <w:rPr>
      <w:vertAlign w:val="superscript"/>
    </w:rPr>
  </w:style>
  <w:style w:type="paragraph" w:styleId="CommentText">
    <w:name w:val="annotation text"/>
    <w:basedOn w:val="Normal"/>
    <w:link w:val="CommentTextChar"/>
    <w:rsid w:val="00DB25BC"/>
  </w:style>
  <w:style w:type="character" w:customStyle="1" w:styleId="CommentTextChar">
    <w:name w:val="Comment Text Char"/>
    <w:basedOn w:val="DefaultParagraphFont"/>
    <w:link w:val="CommentText"/>
    <w:rsid w:val="00DB25B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2F8F"/>
    <w:rPr>
      <w:b/>
      <w:bCs/>
    </w:rPr>
  </w:style>
  <w:style w:type="character" w:styleId="CommentReference">
    <w:name w:val="annotation reference"/>
    <w:basedOn w:val="DefaultParagraphFont"/>
    <w:rsid w:val="00150F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0F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50F8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DF1730"/>
    <w:rPr>
      <w:sz w:val="24"/>
      <w:szCs w:val="24"/>
    </w:rPr>
  </w:style>
  <w:style w:type="paragraph" w:customStyle="1" w:styleId="Default">
    <w:name w:val="Default"/>
    <w:rsid w:val="00260B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C1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1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e.mass.edu/edeval/model/PartIII_AppxC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C397-5D82-B54F-B063-EE4786AA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1264</Words>
  <Characters>7209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 Liti</dc:creator>
  <cp:lastModifiedBy>Microsoft Office User</cp:lastModifiedBy>
  <cp:revision>4</cp:revision>
  <cp:lastPrinted>2016-03-11T22:03:00Z</cp:lastPrinted>
  <dcterms:created xsi:type="dcterms:W3CDTF">2015-07-11T22:37:00Z</dcterms:created>
  <dcterms:modified xsi:type="dcterms:W3CDTF">2016-03-11T22:04:00Z</dcterms:modified>
</cp:coreProperties>
</file>